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4780DF1" w14:paraId="27EEB8D4" wp14:textId="009EA315">
      <w:pPr>
        <w:spacing w:line="840" w:lineRule="exact"/>
        <w:jc w:val="center"/>
      </w:pPr>
      <w:r w:rsidRPr="64780DF1" w:rsidR="26E7187D">
        <w:rPr>
          <w:b w:val="1"/>
          <w:bCs w:val="1"/>
          <w:i w:val="0"/>
          <w:iCs w:val="0"/>
          <w:noProof w:val="0"/>
          <w:color w:val="3B454E"/>
          <w:sz w:val="72"/>
          <w:szCs w:val="72"/>
          <w:lang w:val="en-US"/>
        </w:rPr>
        <w:t>Standard Classroom Users Guide</w:t>
      </w:r>
    </w:p>
    <w:p xmlns:wp14="http://schemas.microsoft.com/office/word/2010/wordml" w:rsidP="138B3402" w14:paraId="1D25E318" wp14:textId="2E3DC54E">
      <w:pPr>
        <w:spacing w:line="360" w:lineRule="exact"/>
        <w:jc w:val="center"/>
        <w:rPr>
          <w:b w:val="1"/>
          <w:bCs w:val="1"/>
          <w:i w:val="0"/>
          <w:iCs w:val="0"/>
          <w:noProof w:val="0"/>
          <w:color w:val="8899A8"/>
          <w:sz w:val="28"/>
          <w:szCs w:val="28"/>
          <w:lang w:val="en-US"/>
        </w:rPr>
      </w:pPr>
      <w:r w:rsidRPr="138B3402" w:rsidR="26E7187D">
        <w:rPr>
          <w:b w:val="1"/>
          <w:bCs w:val="1"/>
          <w:i w:val="0"/>
          <w:iCs w:val="0"/>
          <w:noProof w:val="0"/>
          <w:color w:val="8899A8"/>
          <w:sz w:val="28"/>
          <w:szCs w:val="28"/>
          <w:lang w:val="en-US"/>
        </w:rPr>
        <w:t>This guide has instructions for the use of technology in the classrooms</w:t>
      </w:r>
    </w:p>
    <w:p xmlns:wp14="http://schemas.microsoft.com/office/word/2010/wordml" w:rsidP="26E7187D" w14:paraId="310F522D" wp14:textId="05ED1E5C">
      <w:pPr>
        <w:pStyle w:val="Normal"/>
        <w:spacing w:line="360" w:lineRule="exac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</w:p>
    <w:p xmlns:wp14="http://schemas.microsoft.com/office/word/2010/wordml" w:rsidP="26E7187D" w14:paraId="1D21A61B" wp14:textId="70A3CAC4">
      <w:pPr>
        <w:pStyle w:val="Normal"/>
        <w:spacing w:line="360" w:lineRule="exact"/>
        <w:jc w:val="center"/>
        <w:rPr>
          <w:rFonts w:ascii="Calibri" w:hAnsi="Calibri" w:eastAsia="Calibri" w:cs="Calibri"/>
          <w:b w:val="1"/>
          <w:bCs w:val="1"/>
          <w:noProof w:val="0"/>
          <w:sz w:val="56"/>
          <w:szCs w:val="56"/>
          <w:lang w:val="en-US"/>
        </w:rPr>
      </w:pPr>
      <w:r w:rsidRPr="26E7187D" w:rsidR="26E7187D">
        <w:rPr>
          <w:rFonts w:ascii="Calibri" w:hAnsi="Calibri" w:eastAsia="Calibri" w:cs="Calibri"/>
          <w:b w:val="1"/>
          <w:bCs w:val="1"/>
          <w:noProof w:val="0"/>
          <w:sz w:val="56"/>
          <w:szCs w:val="56"/>
          <w:lang w:val="en-US"/>
        </w:rPr>
        <w:t>Classroom Technology User Guide</w:t>
      </w:r>
    </w:p>
    <w:p w:rsidR="26E7187D" w:rsidP="138B3402" w:rsidRDefault="26E7187D" w14:paraId="5762B715" w14:textId="5EBD22F0">
      <w:pPr>
        <w:jc w:val="center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138B3402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Nearly all our classrooms have built-in technology.</w:t>
      </w:r>
    </w:p>
    <w:p w:rsidR="138B3402" w:rsidP="138B3402" w:rsidRDefault="138B3402" w14:paraId="2460866A" w14:textId="3556784E">
      <w:pPr>
        <w:pStyle w:val="Normal"/>
        <w:jc w:val="center"/>
        <w:rPr>
          <w:rFonts w:ascii="Calibri" w:hAnsi="Calibri" w:eastAsia="Calibri" w:cs="Calibri"/>
          <w:noProof w:val="0"/>
          <w:sz w:val="28"/>
          <w:szCs w:val="28"/>
          <w:lang w:val="en-US"/>
        </w:rPr>
      </w:pPr>
    </w:p>
    <w:p xmlns:wp14="http://schemas.microsoft.com/office/word/2010/wordml" w:rsidP="64780DF1" w14:paraId="06317B95" wp14:textId="40DC71F1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64780DF1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A Windows or Mac PC</w:t>
      </w:r>
    </w:p>
    <w:p xmlns:wp14="http://schemas.microsoft.com/office/word/2010/wordml" w:rsidP="64780DF1" w14:paraId="251D0539" wp14:textId="5CE49AA4">
      <w:pPr>
        <w:pStyle w:val="ListParagraph"/>
        <w:numPr>
          <w:ilvl w:val="1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64780DF1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Keyboard and Mouse on a slide out tray.</w:t>
      </w:r>
    </w:p>
    <w:p xmlns:wp14="http://schemas.microsoft.com/office/word/2010/wordml" w:rsidP="64780DF1" w14:paraId="7D9F0337" wp14:textId="0B6FB98B">
      <w:pPr>
        <w:pStyle w:val="ListParagraph"/>
        <w:numPr>
          <w:ilvl w:val="1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64780DF1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Monitor on an articulating arm</w:t>
      </w:r>
    </w:p>
    <w:p xmlns:wp14="http://schemas.microsoft.com/office/word/2010/wordml" w:rsidP="26E7187D" w14:paraId="3A67DD74" wp14:textId="6ADF688A">
      <w:pPr>
        <w:pStyle w:val="Normal"/>
      </w:pPr>
      <w:r w:rsidR="26E7187D">
        <w:rPr/>
        <w:t xml:space="preserve">                       </w:t>
      </w:r>
      <w:r w:rsidR="26E7187D">
        <w:drawing>
          <wp:inline xmlns:wp14="http://schemas.microsoft.com/office/word/2010/wordprocessingDrawing" wp14:editId="5534D0C0" wp14:anchorId="7324FB95">
            <wp:extent cx="3829050" cy="3076575"/>
            <wp:effectExtent l="0" t="0" r="0" b="0"/>
            <wp:docPr id="11844682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5e96e70d2640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6E7187D" w14:paraId="6D6B4F5E" wp14:textId="21050ED9">
      <w:pPr>
        <w:pStyle w:val="Normal"/>
      </w:pPr>
    </w:p>
    <w:p xmlns:wp14="http://schemas.microsoft.com/office/word/2010/wordml" w:rsidP="64780DF1" w14:paraId="79D284CB" wp14:textId="35407CC7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64780DF1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Document Camera</w:t>
      </w:r>
    </w:p>
    <w:p xmlns:wp14="http://schemas.microsoft.com/office/word/2010/wordml" w:rsidP="64780DF1" w14:paraId="07F972A2" wp14:textId="6F64D5E0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64780DF1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Bring Your Own Device (BYOD) Support</w:t>
      </w:r>
    </w:p>
    <w:p xmlns:wp14="http://schemas.microsoft.com/office/word/2010/wordml" w:rsidP="64780DF1" w14:paraId="45940C39" wp14:textId="6842DD80">
      <w:pPr>
        <w:pStyle w:val="ListParagraph"/>
        <w:numPr>
          <w:ilvl w:val="1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64780DF1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HDMI Connection</w:t>
      </w:r>
    </w:p>
    <w:p xmlns:wp14="http://schemas.microsoft.com/office/word/2010/wordml" w:rsidP="64780DF1" w14:paraId="3F42CBBD" wp14:textId="3B422C51">
      <w:pPr>
        <w:pStyle w:val="ListParagraph"/>
        <w:numPr>
          <w:ilvl w:val="1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64780DF1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VGA connection</w:t>
      </w:r>
    </w:p>
    <w:p xmlns:wp14="http://schemas.microsoft.com/office/word/2010/wordml" w:rsidP="64780DF1" w14:paraId="00E714FB" wp14:textId="713D2880">
      <w:pPr>
        <w:pStyle w:val="ListParagraph"/>
        <w:numPr>
          <w:ilvl w:val="1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64780DF1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Audio connection</w:t>
      </w:r>
    </w:p>
    <w:p xmlns:wp14="http://schemas.microsoft.com/office/word/2010/wordml" w:rsidP="26E7187D" w14:paraId="2BA17D26" wp14:textId="44658281">
      <w:pPr>
        <w:pStyle w:val="Normal"/>
        <w:ind w:left="720"/>
      </w:pPr>
      <w:r w:rsidR="26E7187D">
        <w:rPr/>
        <w:t xml:space="preserve">            </w:t>
      </w:r>
      <w:r w:rsidR="26E7187D">
        <w:drawing>
          <wp:inline xmlns:wp14="http://schemas.microsoft.com/office/word/2010/wordprocessingDrawing" wp14:editId="3C4DC45A" wp14:anchorId="5F009D96">
            <wp:extent cx="4572000" cy="2943225"/>
            <wp:effectExtent l="0" t="0" r="0" b="0"/>
            <wp:docPr id="9408721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201ed04dae4f2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1F4C51B6" wp14:textId="29D5B7C4"/>
    <w:p xmlns:wp14="http://schemas.microsoft.com/office/word/2010/wordml" w:rsidP="64780DF1" w14:paraId="2C078E63" wp14:textId="164D7402">
      <w:pPr>
        <w:pStyle w:val="Normal"/>
        <w:jc w:val="center"/>
        <w:rPr>
          <w:b w:val="0"/>
          <w:bCs w:val="0"/>
          <w:sz w:val="56"/>
          <w:szCs w:val="56"/>
          <w:u w:val="single"/>
        </w:rPr>
      </w:pPr>
      <w:r w:rsidRPr="64780DF1" w:rsidR="26E7187D">
        <w:rPr>
          <w:b w:val="0"/>
          <w:bCs w:val="0"/>
          <w:sz w:val="56"/>
          <w:szCs w:val="56"/>
          <w:u w:val="single"/>
        </w:rPr>
        <w:t>Classroom Technology Control Pane</w:t>
      </w:r>
      <w:r w:rsidRPr="64780DF1" w:rsidR="26E7187D">
        <w:rPr>
          <w:b w:val="0"/>
          <w:bCs w:val="0"/>
          <w:sz w:val="56"/>
          <w:szCs w:val="56"/>
          <w:u w:val="single"/>
        </w:rPr>
        <w:t>l</w:t>
      </w:r>
    </w:p>
    <w:p w:rsidR="26E7187D" w:rsidP="64780DF1" w:rsidRDefault="26E7187D" w14:paraId="2013CCAC" w14:textId="77229325">
      <w:pPr>
        <w:pStyle w:val="Normal"/>
        <w:jc w:val="center"/>
        <w:rPr>
          <w:b w:val="0"/>
          <w:bCs w:val="0"/>
          <w:sz w:val="28"/>
          <w:szCs w:val="28"/>
        </w:rPr>
      </w:pPr>
      <w:r w:rsidRPr="64780DF1" w:rsidR="26E7187D">
        <w:rPr>
          <w:b w:val="0"/>
          <w:bCs w:val="0"/>
          <w:sz w:val="28"/>
          <w:szCs w:val="28"/>
        </w:rPr>
        <w:t>The Classroom Technology Control Panel gives you control over the many features of the Classroom Technology system.</w:t>
      </w:r>
    </w:p>
    <w:p w:rsidR="26E7187D" w:rsidP="26E7187D" w:rsidRDefault="26E7187D" w14:paraId="51E44033" w14:textId="42F51BC5">
      <w:pPr>
        <w:pStyle w:val="Normal"/>
      </w:pPr>
      <w:r w:rsidR="26E7187D">
        <w:rPr/>
        <w:t xml:space="preserve">                        </w:t>
      </w:r>
      <w:r w:rsidR="26E7187D">
        <w:drawing>
          <wp:inline wp14:editId="560F7CA2" wp14:anchorId="4E7FBC14">
            <wp:extent cx="4572000" cy="3209925"/>
            <wp:effectExtent l="0" t="0" r="0" b="0"/>
            <wp:docPr id="7169211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43ff36fbed4d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E7187D" w:rsidP="26E7187D" w:rsidRDefault="26E7187D" w14:paraId="139C9FD4" w14:textId="53190F10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On </w:t>
      </w: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- Turns system on</w:t>
      </w:r>
    </w:p>
    <w:p w:rsidR="26E7187D" w:rsidP="26E7187D" w:rsidRDefault="26E7187D" w14:paraId="4ADC0CCF" w14:textId="54250FC2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Off </w:t>
      </w: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- Turns system off</w:t>
      </w:r>
    </w:p>
    <w:p w:rsidR="26E7187D" w:rsidP="26E7187D" w:rsidRDefault="26E7187D" w14:paraId="7DA73D02" w14:textId="455AC350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Pic Mute </w:t>
      </w: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- Blanks out the Image (this button may be labeled “AV Mute” in some locations)</w:t>
      </w:r>
    </w:p>
    <w:p w:rsidR="26E7187D" w:rsidP="26E7187D" w:rsidRDefault="26E7187D" w14:paraId="50749E9C" w14:textId="42E77223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Lights On/Off </w:t>
      </w: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- Controls the lights above the screen (not used in all rooms)</w:t>
      </w:r>
    </w:p>
    <w:p w:rsidR="26E7187D" w:rsidP="26E7187D" w:rsidRDefault="26E7187D" w14:paraId="13C0E420" w14:textId="0E68D9FC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Freeze On/Off </w:t>
      </w: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-Freezes the image on the projector screen</w:t>
      </w:r>
    </w:p>
    <w:p w:rsidR="26E7187D" w:rsidP="26E7187D" w:rsidRDefault="26E7187D" w14:paraId="2879FC94" w14:textId="66BC90A7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Volume </w:t>
      </w: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– Adjusts the volume</w:t>
      </w:r>
    </w:p>
    <w:p w:rsidR="26E7187D" w:rsidP="26E7187D" w:rsidRDefault="26E7187D" w14:paraId="2A178E49" w14:textId="58DF3CE0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PC </w:t>
      </w: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- Displays the instructor computer located in the podium</w:t>
      </w:r>
    </w:p>
    <w:p w:rsidR="26E7187D" w:rsidP="26E7187D" w:rsidRDefault="26E7187D" w14:paraId="70E70684" w14:textId="66C39D18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Laptop VGA - </w:t>
      </w: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Displays a device connected to the VGA Cable</w:t>
      </w:r>
    </w:p>
    <w:p w:rsidR="26E7187D" w:rsidP="26E7187D" w:rsidRDefault="26E7187D" w14:paraId="21893071" w14:textId="06591687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Laptop HDMI-</w:t>
      </w: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Displays a device connected to the HDMI Cable</w:t>
      </w:r>
    </w:p>
    <w:p w:rsidR="26E7187D" w:rsidP="26E7187D" w:rsidRDefault="26E7187D" w14:paraId="5812E383" w14:textId="63B978C2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Doc Cam </w:t>
      </w: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- Display from the document camera</w:t>
      </w:r>
    </w:p>
    <w:p w:rsidR="26E7187D" w:rsidP="26E7187D" w:rsidRDefault="26E7187D" w14:paraId="7607D647" w14:textId="1C761E80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Apple TV </w:t>
      </w: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– Displays the Apple TV</w:t>
      </w:r>
    </w:p>
    <w:p w:rsidR="26E7187D" w:rsidP="26E7187D" w:rsidRDefault="26E7187D" w14:paraId="1E080250" w14:textId="766BC6C3">
      <w:pPr>
        <w:rPr>
          <w:rFonts w:ascii="Calibri" w:hAnsi="Calibri" w:eastAsia="Calibri" w:cs="Calibri"/>
          <w:noProof w:val="0"/>
          <w:sz w:val="28"/>
          <w:szCs w:val="28"/>
          <w:lang w:val="en-US"/>
        </w:rPr>
      </w:pPr>
    </w:p>
    <w:p w:rsidR="26E7187D" w:rsidP="64780DF1" w:rsidRDefault="26E7187D" w14:paraId="7A4F34A3" w14:textId="41C2E23E">
      <w:pPr>
        <w:jc w:val="center"/>
        <w:rPr>
          <w:rFonts w:ascii="Calibri" w:hAnsi="Calibri" w:eastAsia="Calibri" w:cs="Calibri"/>
          <w:noProof w:val="0"/>
          <w:sz w:val="56"/>
          <w:szCs w:val="56"/>
          <w:u w:val="single"/>
          <w:lang w:val="en-US"/>
        </w:rPr>
      </w:pPr>
      <w:r w:rsidRPr="64780DF1" w:rsidR="26E7187D">
        <w:rPr>
          <w:rFonts w:ascii="Calibri" w:hAnsi="Calibri" w:eastAsia="Calibri" w:cs="Calibri"/>
          <w:noProof w:val="0"/>
          <w:sz w:val="56"/>
          <w:szCs w:val="56"/>
          <w:u w:val="single"/>
          <w:lang w:val="en-US"/>
        </w:rPr>
        <w:t>BYOD- Bring Your Own Device</w:t>
      </w:r>
    </w:p>
    <w:p w:rsidR="26E7187D" w:rsidP="26E7187D" w:rsidRDefault="26E7187D" w14:paraId="5EA5C7A9" w14:textId="5DFD90AF">
      <w:pPr>
        <w:pStyle w:val="Normal"/>
        <w:jc w:val="center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All rooms with Classroom Technology have connections for BYOD support. </w:t>
      </w:r>
    </w:p>
    <w:p w:rsidR="26E7187D" w:rsidP="26E7187D" w:rsidRDefault="26E7187D" w14:paraId="729EAB5C" w14:textId="3D98206D">
      <w:pPr>
        <w:jc w:val="center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You can connect devices to be displayed on the screen/projector. </w:t>
      </w:r>
    </w:p>
    <w:p w:rsidR="26E7187D" w:rsidP="26E7187D" w:rsidRDefault="26E7187D" w14:paraId="355C2B10" w14:textId="6E6D5197">
      <w:pPr>
        <w:jc w:val="center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The connections are stored in the “Cable Cubby” located on the podium.</w:t>
      </w:r>
    </w:p>
    <w:p w:rsidR="26E7187D" w:rsidP="26E7187D" w:rsidRDefault="26E7187D" w14:paraId="1BEB6C84" w14:textId="5D72F86A">
      <w:pPr>
        <w:pStyle w:val="Normal"/>
        <w:jc w:val="center"/>
      </w:pPr>
      <w:r w:rsidR="26E7187D">
        <w:drawing>
          <wp:inline wp14:editId="6665FA6A" wp14:anchorId="1745F908">
            <wp:extent cx="2324100" cy="3590925"/>
            <wp:effectExtent l="0" t="0" r="0" b="0"/>
            <wp:docPr id="7264540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6fd1d6ab974a8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E7187D" w:rsidP="26E7187D" w:rsidRDefault="26E7187D" w14:paraId="7F7B8977" w14:textId="4C38E60D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Electrical Outlet- </w:t>
      </w: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Can be used for charging </w:t>
      </w:r>
    </w:p>
    <w:p w:rsidR="26E7187D" w:rsidP="26E7187D" w:rsidRDefault="26E7187D" w14:paraId="2595A020" w14:textId="729F8F80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Stereo Audio Connector- </w:t>
      </w: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Can be connected to the headphone or line out of a computer or mobile device</w:t>
      </w:r>
    </w:p>
    <w:p w:rsidR="26E7187D" w:rsidP="26E7187D" w:rsidRDefault="26E7187D" w14:paraId="30EE13E6" w14:textId="2C696345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VGA Cable- </w:t>
      </w: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connects to VGA out on laptop or other similar devices      Laptop VGA button on the Classroom Control Panel to display</w:t>
      </w:r>
    </w:p>
    <w:p w:rsidR="26E7187D" w:rsidP="26E7187D" w:rsidRDefault="26E7187D" w14:paraId="54EB2837" w14:textId="50525139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HDMI Cable- </w:t>
      </w: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connects to HDMI out on laptop or similar device            Laptop HDMI button on the Classroom Control Panel to display</w:t>
      </w:r>
    </w:p>
    <w:p w:rsidR="26E7187D" w:rsidP="26E7187D" w:rsidRDefault="26E7187D" w14:paraId="4A53C18D" w14:textId="6620D2AD">
      <w:pPr>
        <w:pStyle w:val="Normal"/>
        <w:ind w:left="0"/>
        <w:rPr>
          <w:rFonts w:ascii="Calibri" w:hAnsi="Calibri" w:eastAsia="Calibri" w:cs="Calibri"/>
          <w:noProof w:val="0"/>
          <w:sz w:val="28"/>
          <w:szCs w:val="28"/>
          <w:lang w:val="en-US"/>
        </w:rPr>
      </w:pPr>
    </w:p>
    <w:p w:rsidR="26E7187D" w:rsidP="64780DF1" w:rsidRDefault="26E7187D" w14:paraId="6D94BA4E" w14:textId="57130A2C">
      <w:pPr>
        <w:pStyle w:val="Normal"/>
        <w:jc w:val="left"/>
        <w:rPr>
          <w:b w:val="1"/>
          <w:bCs w:val="1"/>
          <w:sz w:val="56"/>
          <w:szCs w:val="56"/>
        </w:rPr>
      </w:pPr>
      <w:r w:rsidRPr="64780DF1" w:rsidR="26E7187D">
        <w:rPr>
          <w:b w:val="1"/>
          <w:bCs w:val="1"/>
          <w:sz w:val="56"/>
          <w:szCs w:val="56"/>
        </w:rPr>
        <w:t xml:space="preserve">            </w:t>
      </w:r>
      <w:r w:rsidRPr="64780DF1" w:rsidR="26E7187D">
        <w:rPr>
          <w:b w:val="1"/>
          <w:bCs w:val="1"/>
          <w:sz w:val="56"/>
          <w:szCs w:val="56"/>
          <w:u w:val="single"/>
        </w:rPr>
        <w:t>The Document Camera</w:t>
      </w:r>
    </w:p>
    <w:p w:rsidR="26E7187D" w:rsidP="26E7187D" w:rsidRDefault="26E7187D" w14:paraId="167AEB89" w14:textId="4545EA0E">
      <w:pPr>
        <w:pStyle w:val="Normal"/>
        <w:rPr>
          <w:b w:val="0"/>
          <w:bCs w:val="0"/>
          <w:sz w:val="28"/>
          <w:szCs w:val="28"/>
        </w:rPr>
      </w:pPr>
      <w:r w:rsidRPr="26E7187D" w:rsidR="26E7187D">
        <w:rPr>
          <w:b w:val="0"/>
          <w:bCs w:val="0"/>
          <w:sz w:val="28"/>
          <w:szCs w:val="28"/>
        </w:rPr>
        <w:t>The Document Camera can be used to display many different things, such as books, experiments, math problems, or anything else onto the projection screen.</w:t>
      </w:r>
    </w:p>
    <w:p w:rsidR="26E7187D" w:rsidP="26E7187D" w:rsidRDefault="26E7187D" w14:paraId="16D67236" w14:textId="009DC07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26E7187D">
        <w:rPr/>
        <w:t xml:space="preserve">                                      </w:t>
      </w:r>
      <w:r w:rsidR="26E7187D">
        <w:drawing>
          <wp:inline wp14:editId="3C3D9994" wp14:anchorId="2975FB0B">
            <wp:extent cx="3048000" cy="4133850"/>
            <wp:effectExtent l="0" t="0" r="0" b="0"/>
            <wp:docPr id="14270808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a34a69a0d743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E7187D" w:rsidP="138B3402" w:rsidRDefault="26E7187D" w14:paraId="21C6395B" w14:textId="20CD9624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138B3402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To use the Document </w:t>
      </w:r>
      <w:r w:rsidRPr="138B3402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Camera,</w:t>
      </w:r>
      <w:r w:rsidRPr="138B3402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press the “Doc Cam” button on the Classroom Technology Control Panel</w:t>
      </w:r>
    </w:p>
    <w:p w:rsidR="26E7187D" w:rsidP="26E7187D" w:rsidRDefault="26E7187D" w14:paraId="31E71DD3" w14:textId="3E0E38D9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</w:pPr>
      <w:r w:rsidR="26E7187D">
        <w:rPr/>
        <w:t xml:space="preserve">                                                 </w:t>
      </w:r>
    </w:p>
    <w:p w:rsidR="26E7187D" w:rsidP="26E7187D" w:rsidRDefault="26E7187D" w14:paraId="1A8D4518" w14:textId="3AFCE95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26E7187D">
        <w:rPr/>
        <w:t xml:space="preserve">                                                    </w:t>
      </w:r>
      <w:r w:rsidR="26E7187D">
        <w:drawing>
          <wp:inline wp14:editId="2AAA4B51" wp14:anchorId="4343A5EA">
            <wp:extent cx="2162175" cy="1828800"/>
            <wp:effectExtent l="0" t="0" r="0" b="0"/>
            <wp:docPr id="11553944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9c12a4356948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E7187D" w:rsidP="26E7187D" w:rsidRDefault="26E7187D" w14:paraId="1714AB08" w14:textId="43B84F8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26E7187D" w:rsidP="26E7187D" w:rsidRDefault="26E7187D" w14:paraId="7B4964D8" w14:textId="7FAAC28F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</w:pPr>
      <w:r w:rsidR="26E7187D">
        <w:rPr/>
        <w:t xml:space="preserve"> </w:t>
      </w:r>
      <w:r w:rsidR="26E7187D">
        <w:drawing>
          <wp:inline wp14:editId="1A677964" wp14:anchorId="6ACBDD73">
            <wp:extent cx="4362450" cy="4572000"/>
            <wp:effectExtent l="0" t="0" r="0" b="0"/>
            <wp:docPr id="9867620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62b5d9e93f43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E7187D" w:rsidP="138B3402" w:rsidRDefault="26E7187D" w14:paraId="79AB343B" w14:textId="6DCBF4EC">
      <w:pPr>
        <w:bidi w:val="0"/>
        <w:spacing w:line="240" w:lineRule="exact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138B3402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Basic Document Camera Controls:</w:t>
      </w:r>
    </w:p>
    <w:p w:rsidR="26E7187D" w:rsidP="138B3402" w:rsidRDefault="26E7187D" w14:paraId="07CA0F02" w14:textId="2BA1BE14">
      <w:pPr>
        <w:pStyle w:val="ListParagraph"/>
        <w:numPr>
          <w:ilvl w:val="0"/>
          <w:numId w:val="1"/>
        </w:numPr>
        <w:bidi w:val="0"/>
        <w:spacing w:line="240" w:lineRule="exact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8"/>
          <w:szCs w:val="28"/>
          <w:lang w:val="en-US"/>
        </w:rPr>
      </w:pPr>
      <w:r w:rsidRPr="138B3402" w:rsidR="26E7187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28"/>
          <w:szCs w:val="28"/>
          <w:lang w:val="en-US"/>
        </w:rPr>
        <w:t xml:space="preserve">Power Button- </w:t>
      </w:r>
      <w:r w:rsidRPr="138B3402" w:rsidR="26E718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8"/>
          <w:szCs w:val="28"/>
          <w:lang w:val="en-US"/>
        </w:rPr>
        <w:t>Toggles the unit on or off</w:t>
      </w:r>
    </w:p>
    <w:p w:rsidR="26E7187D" w:rsidP="138B3402" w:rsidRDefault="26E7187D" w14:paraId="18B61B17" w14:textId="713E62D2">
      <w:pPr>
        <w:pStyle w:val="ListParagraph"/>
        <w:numPr>
          <w:ilvl w:val="0"/>
          <w:numId w:val="1"/>
        </w:numPr>
        <w:bidi w:val="0"/>
        <w:spacing w:line="240" w:lineRule="exact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8"/>
          <w:szCs w:val="28"/>
          <w:lang w:val="en-US"/>
        </w:rPr>
      </w:pPr>
      <w:r w:rsidRPr="138B3402" w:rsidR="26E7187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28"/>
          <w:szCs w:val="28"/>
          <w:lang w:val="en-US"/>
        </w:rPr>
        <w:t>Adjustment ring</w:t>
      </w:r>
      <w:r w:rsidRPr="138B3402" w:rsidR="26E7187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28"/>
          <w:szCs w:val="28"/>
          <w:lang w:val="en-US"/>
        </w:rPr>
        <w:t>- Allows</w:t>
      </w:r>
      <w:r w:rsidRPr="138B3402" w:rsidR="26E718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8"/>
          <w:szCs w:val="28"/>
          <w:lang w:val="en-US"/>
        </w:rPr>
        <w:t xml:space="preserve"> you to adjust the brightness and the zoom</w:t>
      </w:r>
    </w:p>
    <w:p w:rsidR="26E7187D" w:rsidP="138B3402" w:rsidRDefault="26E7187D" w14:paraId="6BF41803" w14:textId="6B9C4A65">
      <w:pPr>
        <w:pStyle w:val="ListParagraph"/>
        <w:numPr>
          <w:ilvl w:val="1"/>
          <w:numId w:val="1"/>
        </w:numPr>
        <w:bidi w:val="0"/>
        <w:spacing w:line="240" w:lineRule="exact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8"/>
          <w:szCs w:val="28"/>
          <w:lang w:val="en-US"/>
        </w:rPr>
      </w:pPr>
      <w:proofErr w:type="gramStart"/>
      <w:r w:rsidRPr="138B3402" w:rsidR="26E718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8"/>
          <w:szCs w:val="28"/>
          <w:lang w:val="en-US"/>
        </w:rPr>
        <w:t>Zoom</w:t>
      </w:r>
      <w:proofErr w:type="gramEnd"/>
      <w:r w:rsidRPr="138B3402" w:rsidR="26E718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8"/>
          <w:szCs w:val="28"/>
          <w:lang w:val="en-US"/>
        </w:rPr>
        <w:t xml:space="preserve"> is controlled by pressing Left or right.</w:t>
      </w:r>
    </w:p>
    <w:p w:rsidR="26E7187D" w:rsidP="138B3402" w:rsidRDefault="26E7187D" w14:paraId="6A70F21B" w14:textId="2F3B8876">
      <w:pPr>
        <w:pStyle w:val="ListParagraph"/>
        <w:numPr>
          <w:ilvl w:val="1"/>
          <w:numId w:val="1"/>
        </w:numPr>
        <w:bidi w:val="0"/>
        <w:spacing w:line="240" w:lineRule="exact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8"/>
          <w:szCs w:val="28"/>
          <w:lang w:val="en-US"/>
        </w:rPr>
      </w:pPr>
      <w:r w:rsidRPr="138B3402" w:rsidR="26E718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8"/>
          <w:szCs w:val="28"/>
          <w:lang w:val="en-US"/>
        </w:rPr>
        <w:t>Brightness is controlled by pressing up or down.</w:t>
      </w:r>
    </w:p>
    <w:p w:rsidR="26E7187D" w:rsidP="138B3402" w:rsidRDefault="26E7187D" w14:paraId="7D2E1DB4" w14:textId="7204910F">
      <w:pPr>
        <w:pStyle w:val="ListParagraph"/>
        <w:numPr>
          <w:ilvl w:val="1"/>
          <w:numId w:val="1"/>
        </w:numPr>
        <w:bidi w:val="0"/>
        <w:spacing w:line="240" w:lineRule="exact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8"/>
          <w:szCs w:val="28"/>
          <w:lang w:val="en-US"/>
        </w:rPr>
      </w:pPr>
      <w:r w:rsidRPr="138B3402" w:rsidR="26E718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8"/>
          <w:szCs w:val="28"/>
          <w:lang w:val="en-US"/>
        </w:rPr>
        <w:t>The center button is not used</w:t>
      </w:r>
    </w:p>
    <w:p w:rsidR="26E7187D" w:rsidP="26E7187D" w:rsidRDefault="26E7187D" w14:paraId="23830065" w14:textId="79D57FA6">
      <w:pPr>
        <w:bidi w:val="0"/>
        <w:ind w:left="0"/>
        <w:jc w:val="left"/>
      </w:pPr>
    </w:p>
    <w:p w:rsidR="26E7187D" w:rsidP="64780DF1" w:rsidRDefault="26E7187D" w14:paraId="711E2578" w14:textId="24338563">
      <w:pPr>
        <w:pStyle w:val="Normal"/>
        <w:bidi w:val="0"/>
        <w:ind w:left="0"/>
        <w:jc w:val="center"/>
        <w:rPr>
          <w:b w:val="1"/>
          <w:bCs w:val="1"/>
          <w:sz w:val="56"/>
          <w:szCs w:val="56"/>
          <w:u w:val="single"/>
        </w:rPr>
      </w:pPr>
      <w:r w:rsidRPr="64780DF1" w:rsidR="26E7187D">
        <w:rPr>
          <w:b w:val="1"/>
          <w:bCs w:val="1"/>
          <w:sz w:val="56"/>
          <w:szCs w:val="56"/>
          <w:u w:val="single"/>
        </w:rPr>
        <w:t>Apple TV</w:t>
      </w:r>
    </w:p>
    <w:p w:rsidR="26E7187D" w:rsidP="26E7187D" w:rsidRDefault="26E7187D" w14:paraId="1887580C" w14:textId="336CB207">
      <w:pPr>
        <w:pStyle w:val="Normal"/>
        <w:bidi w:val="0"/>
        <w:ind w:left="0"/>
        <w:jc w:val="center"/>
        <w:rPr>
          <w:b w:val="0"/>
          <w:bCs w:val="0"/>
          <w:sz w:val="28"/>
          <w:szCs w:val="28"/>
        </w:rPr>
      </w:pPr>
      <w:r w:rsidRPr="3E1E117F" w:rsidR="26E7187D">
        <w:rPr>
          <w:b w:val="0"/>
          <w:bCs w:val="0"/>
          <w:sz w:val="28"/>
          <w:szCs w:val="28"/>
        </w:rPr>
        <w:t xml:space="preserve">Using Apple </w:t>
      </w:r>
      <w:r w:rsidRPr="3E1E117F" w:rsidR="26E7187D">
        <w:rPr>
          <w:b w:val="0"/>
          <w:bCs w:val="0"/>
          <w:sz w:val="28"/>
          <w:szCs w:val="28"/>
        </w:rPr>
        <w:t>TV You</w:t>
      </w:r>
      <w:r w:rsidRPr="3E1E117F" w:rsidR="26E7187D">
        <w:rPr>
          <w:b w:val="0"/>
          <w:bCs w:val="0"/>
          <w:sz w:val="28"/>
          <w:szCs w:val="28"/>
        </w:rPr>
        <w:t xml:space="preserve"> can use </w:t>
      </w:r>
      <w:proofErr w:type="spellStart"/>
      <w:r w:rsidRPr="3E1E117F" w:rsidR="26E7187D">
        <w:rPr>
          <w:b w:val="0"/>
          <w:bCs w:val="0"/>
          <w:sz w:val="28"/>
          <w:szCs w:val="28"/>
        </w:rPr>
        <w:t>AirPlay</w:t>
      </w:r>
      <w:proofErr w:type="spellEnd"/>
      <w:r w:rsidRPr="3E1E117F" w:rsidR="26E7187D">
        <w:rPr>
          <w:b w:val="0"/>
          <w:bCs w:val="0"/>
          <w:sz w:val="28"/>
          <w:szCs w:val="28"/>
        </w:rPr>
        <w:t xml:space="preserve"> for videos, music, or photos from a variety of locations on your iOS 7 device, including from within the Photos, Videos, Safari, and Music apps.</w:t>
      </w:r>
    </w:p>
    <w:p w:rsidR="26E7187D" w:rsidP="26E7187D" w:rsidRDefault="26E7187D" w14:paraId="5604EA2A" w14:textId="59CCACE3">
      <w:pPr>
        <w:pStyle w:val="Normal"/>
        <w:bidi w:val="0"/>
        <w:ind w:left="0"/>
        <w:jc w:val="center"/>
      </w:pPr>
      <w:r w:rsidR="26E7187D">
        <w:drawing>
          <wp:inline wp14:editId="56351641" wp14:anchorId="04853AF8">
            <wp:extent cx="2162175" cy="1828800"/>
            <wp:effectExtent l="0" t="0" r="0" b="0"/>
            <wp:docPr id="15769280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bb792ebf2243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E7187D" w:rsidP="26E7187D" w:rsidRDefault="26E7187D" w14:paraId="021B1686" w14:textId="2293B46E">
      <w:pPr>
        <w:bidi w:val="0"/>
        <w:jc w:val="left"/>
      </w:pPr>
      <w:r w:rsidRPr="3E1E117F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Connecting</w:t>
      </w:r>
      <w:r w:rsidRPr="3E1E117F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to the Apple TV in your classroom</w:t>
      </w:r>
    </w:p>
    <w:p w:rsidR="26E7187D" w:rsidP="26E7187D" w:rsidRDefault="26E7187D" w14:paraId="64E928FE" w14:textId="7A442B47">
      <w:pPr>
        <w:pStyle w:val="ListParagraph"/>
        <w:numPr>
          <w:ilvl w:val="0"/>
          <w:numId w:val="1"/>
        </w:numPr>
        <w:bidi w:val="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On the Podium, select the Apple TV button from the Classroom Technology Control Panel. </w:t>
      </w:r>
    </w:p>
    <w:p w:rsidR="26E7187D" w:rsidP="26E7187D" w:rsidRDefault="26E7187D" w14:paraId="2B551CC3" w14:textId="4D9802D9">
      <w:pPr>
        <w:pStyle w:val="ListParagraph"/>
        <w:numPr>
          <w:ilvl w:val="0"/>
          <w:numId w:val="1"/>
        </w:numPr>
        <w:bidi w:val="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For more information on using apple </w:t>
      </w:r>
      <w:hyperlink r:id="R93fb6450fa584c4e">
        <w:r w:rsidRPr="26E7187D" w:rsidR="26E7187D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en-US"/>
          </w:rPr>
          <w:t>TV See Apple TV User Guide</w:t>
        </w:r>
      </w:hyperlink>
    </w:p>
    <w:p w:rsidR="26E7187D" w:rsidP="26E7187D" w:rsidRDefault="26E7187D" w14:paraId="5344D3AD" w14:textId="24C9D80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28"/>
          <w:szCs w:val="28"/>
        </w:rPr>
      </w:pPr>
    </w:p>
    <w:p w:rsidR="26E7187D" w:rsidP="64780DF1" w:rsidRDefault="26E7187D" w14:paraId="368B7453" w14:textId="52E68F59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b w:val="1"/>
          <w:bCs w:val="1"/>
          <w:sz w:val="56"/>
          <w:szCs w:val="56"/>
          <w:u w:val="single"/>
        </w:rPr>
      </w:pPr>
      <w:r w:rsidRPr="64780DF1" w:rsidR="26E7187D">
        <w:rPr>
          <w:b w:val="1"/>
          <w:bCs w:val="1"/>
          <w:sz w:val="56"/>
          <w:szCs w:val="56"/>
          <w:u w:val="single"/>
        </w:rPr>
        <w:t>M3750</w:t>
      </w:r>
    </w:p>
    <w:p w:rsidR="26E7187D" w:rsidP="26E7187D" w:rsidRDefault="26E7187D" w14:paraId="5DACAABE" w14:textId="5B0689C7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This room uses a Touch Control Panel </w:t>
      </w:r>
      <w:proofErr w:type="gramStart"/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similar to</w:t>
      </w:r>
      <w:proofErr w:type="gramEnd"/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the Classroom Technology Control Panel.</w:t>
      </w:r>
    </w:p>
    <w:p w:rsidR="26E7187D" w:rsidP="26E7187D" w:rsidRDefault="26E7187D" w14:paraId="26948984" w14:textId="29B13E22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</w:pPr>
      <w:r w:rsidR="26E7187D">
        <w:drawing>
          <wp:inline wp14:editId="12EA223F" wp14:anchorId="581C3209">
            <wp:extent cx="3781425" cy="2314575"/>
            <wp:effectExtent l="0" t="0" r="0" b="0"/>
            <wp:docPr id="11470211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fec54f852b4c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E7187D" w:rsidP="26E7187D" w:rsidRDefault="26E7187D" w14:paraId="282C7CA5" w14:textId="29E10CF1">
      <w:pPr>
        <w:bidi w:val="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6E7187D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The Control Panel, PC, and DVD/VCR sit inside of a cabinet behind the podium.</w:t>
      </w:r>
    </w:p>
    <w:p w:rsidR="26E7187D" w:rsidP="26E7187D" w:rsidRDefault="26E7187D" w14:paraId="39D2F9FA" w14:textId="73E0573F">
      <w:pPr>
        <w:pStyle w:val="ListParagraph"/>
        <w:numPr>
          <w:ilvl w:val="0"/>
          <w:numId w:val="1"/>
        </w:numPr>
        <w:bidi w:val="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3E1E117F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Sometimes the doors will be shut, </w:t>
      </w:r>
      <w:r w:rsidRPr="3E1E117F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open it anytime that you need to use the </w:t>
      </w:r>
      <w:proofErr w:type="gramStart"/>
      <w:r w:rsidRPr="3E1E117F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>Classroom</w:t>
      </w:r>
      <w:proofErr w:type="gramEnd"/>
      <w:r w:rsidRPr="3E1E117F" w:rsidR="26E7187D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technology</w:t>
      </w:r>
    </w:p>
    <w:p w:rsidR="26E7187D" w:rsidP="26E7187D" w:rsidRDefault="26E7187D" w14:paraId="198B40A8" w14:textId="5247BA94">
      <w:pPr>
        <w:pStyle w:val="Normal"/>
        <w:bidi w:val="0"/>
        <w:ind w:left="0"/>
        <w:jc w:val="center"/>
      </w:pPr>
      <w:r w:rsidR="26E7187D">
        <w:drawing>
          <wp:inline wp14:editId="458E2617" wp14:anchorId="42930A78">
            <wp:extent cx="2667000" cy="3981450"/>
            <wp:effectExtent l="0" t="0" r="0" b="0"/>
            <wp:docPr id="12664817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76c07cb17846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E7187D" w:rsidP="26E7187D" w:rsidRDefault="26E7187D" w14:paraId="29A1818B" w14:textId="4F4DF9F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28"/>
          <w:szCs w:val="28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79f14f8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F966A43"/>
    <w:rsid w:val="0517DD4B"/>
    <w:rsid w:val="0A881552"/>
    <w:rsid w:val="0E2BE909"/>
    <w:rsid w:val="103224FC"/>
    <w:rsid w:val="11921AE4"/>
    <w:rsid w:val="11E71DBA"/>
    <w:rsid w:val="138B3402"/>
    <w:rsid w:val="15C0E235"/>
    <w:rsid w:val="15C0E235"/>
    <w:rsid w:val="180CAD8A"/>
    <w:rsid w:val="1AF143B4"/>
    <w:rsid w:val="220206E1"/>
    <w:rsid w:val="224E53DE"/>
    <w:rsid w:val="260F7CDC"/>
    <w:rsid w:val="26E7187D"/>
    <w:rsid w:val="27D3B833"/>
    <w:rsid w:val="2F966A43"/>
    <w:rsid w:val="327FD4B1"/>
    <w:rsid w:val="32A44E30"/>
    <w:rsid w:val="33267BEA"/>
    <w:rsid w:val="33F10570"/>
    <w:rsid w:val="34401E91"/>
    <w:rsid w:val="34EEEAD8"/>
    <w:rsid w:val="375345D4"/>
    <w:rsid w:val="3831A00B"/>
    <w:rsid w:val="3AE7D6F2"/>
    <w:rsid w:val="3CE5F484"/>
    <w:rsid w:val="3E1E117F"/>
    <w:rsid w:val="4B0640A3"/>
    <w:rsid w:val="4ECC6E15"/>
    <w:rsid w:val="525D0DBC"/>
    <w:rsid w:val="5436B1CF"/>
    <w:rsid w:val="54E6ACC3"/>
    <w:rsid w:val="55989FF5"/>
    <w:rsid w:val="55AAAFF0"/>
    <w:rsid w:val="56A199CE"/>
    <w:rsid w:val="56D08348"/>
    <w:rsid w:val="57347056"/>
    <w:rsid w:val="57838977"/>
    <w:rsid w:val="57CB42ED"/>
    <w:rsid w:val="61C52FCB"/>
    <w:rsid w:val="64780DF1"/>
    <w:rsid w:val="64A9C5F5"/>
    <w:rsid w:val="683E5713"/>
    <w:rsid w:val="6AFFDF1C"/>
    <w:rsid w:val="6C46ACA7"/>
    <w:rsid w:val="73375806"/>
    <w:rsid w:val="74427BF3"/>
    <w:rsid w:val="7B863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66A43"/>
  <w15:chartTrackingRefBased/>
  <w15:docId w15:val="{D8994263-4B38-4902-B2D9-EABCC3F376E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b85e96e70d264056" /><Relationship Type="http://schemas.openxmlformats.org/officeDocument/2006/relationships/image" Target="/media/image2.png" Id="R90201ed04dae4f2c" /><Relationship Type="http://schemas.openxmlformats.org/officeDocument/2006/relationships/image" Target="/media/image3.png" Id="R5943ff36fbed4de8" /><Relationship Type="http://schemas.openxmlformats.org/officeDocument/2006/relationships/image" Target="/media/image4.png" Id="Raa6fd1d6ab974a8c" /><Relationship Type="http://schemas.openxmlformats.org/officeDocument/2006/relationships/image" Target="/media/image5.png" Id="R00a34a69a0d743a4" /><Relationship Type="http://schemas.openxmlformats.org/officeDocument/2006/relationships/image" Target="/media/image6.png" Id="Rf79c12a435694802" /><Relationship Type="http://schemas.openxmlformats.org/officeDocument/2006/relationships/image" Target="/media/image7.png" Id="Reb62b5d9e93f4302" /><Relationship Type="http://schemas.openxmlformats.org/officeDocument/2006/relationships/image" Target="/media/image8.png" Id="R19bb792ebf224384" /><Relationship Type="http://schemas.openxmlformats.org/officeDocument/2006/relationships/hyperlink" Target="https://helpdesk.arapahoe.edu/kb/article/22-apple-tv-users-guide/" TargetMode="External" Id="R93fb6450fa584c4e" /><Relationship Type="http://schemas.openxmlformats.org/officeDocument/2006/relationships/image" Target="/media/image9.png" Id="R3cfec54f852b4cd6" /><Relationship Type="http://schemas.openxmlformats.org/officeDocument/2006/relationships/image" Target="/media/imagea.png" Id="R8f76c07cb1784662" /><Relationship Type="http://schemas.openxmlformats.org/officeDocument/2006/relationships/numbering" Target="numbering.xml" Id="Re7097f9ed7a74a4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2022-07-22T19:36:08.0824716Z</dcterms:created>
  <dcterms:modified xsi:type="dcterms:W3CDTF">2022-07-22T20:15:17.8013095Z</dcterms:modified>
  <dc:creator>Fusco, Anthony</dc:creator>
  <lastModifiedBy>Fusco, Anthony</lastModifiedBy>
</coreProperties>
</file>