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9A6A" w14:textId="369C617D" w:rsidR="00CA3A7D" w:rsidRPr="00CA3A7D" w:rsidRDefault="00CA3A7D" w:rsidP="00CA3A7D">
      <w:pPr>
        <w:tabs>
          <w:tab w:val="center" w:pos="4680"/>
        </w:tabs>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 </w:t>
      </w:r>
      <w:r>
        <w:rPr>
          <w:rFonts w:ascii="Calibri" w:eastAsia="Times New Roman" w:hAnsi="Calibri" w:cs="Calibri"/>
          <w:color w:val="000000"/>
          <w:sz w:val="24"/>
          <w:szCs w:val="24"/>
        </w:rPr>
        <w:tab/>
      </w:r>
    </w:p>
    <w:p w14:paraId="1D39B1A5" w14:textId="77777777" w:rsidR="00CA3A7D" w:rsidRPr="00CA3A7D" w:rsidRDefault="00CA3A7D" w:rsidP="00CA3A7D">
      <w:pPr>
        <w:jc w:val="cente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 </w:t>
      </w:r>
    </w:p>
    <w:p w14:paraId="4960D850" w14:textId="239121C5" w:rsidR="00CA3A7D" w:rsidRPr="00CA3A7D" w:rsidRDefault="00E035ED" w:rsidP="00E035ED">
      <w:pPr>
        <w:tabs>
          <w:tab w:val="center" w:pos="4680"/>
          <w:tab w:val="left" w:pos="8459"/>
        </w:tabs>
        <w:textAlignment w:val="baseline"/>
        <w:rPr>
          <w:rFonts w:ascii="&amp;quot" w:eastAsia="Times New Roman" w:hAnsi="&amp;quot" w:cs="Times New Roman"/>
          <w:b/>
          <w:color w:val="000000"/>
          <w:sz w:val="18"/>
          <w:szCs w:val="18"/>
        </w:rPr>
      </w:pPr>
      <w:r>
        <w:rPr>
          <w:rFonts w:ascii="Calibri" w:eastAsia="Times New Roman" w:hAnsi="Calibri" w:cs="Calibri"/>
          <w:b/>
          <w:color w:val="000000"/>
          <w:sz w:val="24"/>
          <w:szCs w:val="24"/>
        </w:rPr>
        <w:tab/>
      </w:r>
      <w:r w:rsidR="00CA3A7D" w:rsidRPr="00CA3A7D">
        <w:rPr>
          <w:rFonts w:ascii="Calibri" w:eastAsia="Times New Roman" w:hAnsi="Calibri" w:cs="Calibri"/>
          <w:b/>
          <w:color w:val="000000"/>
          <w:sz w:val="24"/>
          <w:szCs w:val="24"/>
        </w:rPr>
        <w:t>Hiring &amp; Interviewing Guidelines </w:t>
      </w:r>
      <w:r>
        <w:rPr>
          <w:rFonts w:ascii="Calibri" w:eastAsia="Times New Roman" w:hAnsi="Calibri" w:cs="Calibri"/>
          <w:b/>
          <w:color w:val="000000"/>
          <w:sz w:val="24"/>
          <w:szCs w:val="24"/>
        </w:rPr>
        <w:tab/>
      </w:r>
      <w:bookmarkStart w:id="0" w:name="_GoBack"/>
      <w:bookmarkEnd w:id="0"/>
    </w:p>
    <w:p w14:paraId="235758F2" w14:textId="77777777" w:rsidR="00CA3A7D" w:rsidRPr="00CA3A7D" w:rsidRDefault="00CA3A7D" w:rsidP="00CA3A7D">
      <w:pPr>
        <w:ind w:firstLine="720"/>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 </w:t>
      </w:r>
    </w:p>
    <w:p w14:paraId="68FBF442"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shd w:val="clear" w:color="auto" w:fill="FFFFFF"/>
        </w:rPr>
        <w:t>Under the laws enforced by Equal Employment Opportunity Commission (EEOC</w:t>
      </w:r>
      <w:r w:rsidRPr="00CA3A7D">
        <w:rPr>
          <w:rFonts w:ascii="Calibri" w:eastAsia="Times New Roman" w:hAnsi="Calibri" w:cs="Calibri"/>
          <w:color w:val="000000"/>
          <w:sz w:val="24"/>
          <w:szCs w:val="24"/>
        </w:rPr>
        <w:t xml:space="preserve">) </w:t>
      </w:r>
      <w:r w:rsidRPr="00CA3A7D">
        <w:rPr>
          <w:rFonts w:ascii="Calibri" w:eastAsia="Times New Roman" w:hAnsi="Calibri" w:cs="Calibri"/>
          <w:sz w:val="24"/>
          <w:szCs w:val="24"/>
        </w:rPr>
        <w:t>and/or the Minnesota Department of Human Rights (MDHR), it is illegal to treat someone differently</w:t>
      </w:r>
      <w:r w:rsidRPr="00CA3A7D">
        <w:rPr>
          <w:rFonts w:ascii="Calibri" w:eastAsia="Times New Roman" w:hAnsi="Calibri" w:cs="Calibri"/>
          <w:sz w:val="24"/>
          <w:szCs w:val="24"/>
          <w:shd w:val="clear" w:color="auto" w:fill="FFFFFF"/>
        </w:rPr>
        <w:t xml:space="preserve"> or </w:t>
      </w:r>
      <w:r w:rsidRPr="00CA3A7D">
        <w:rPr>
          <w:rFonts w:ascii="Calibri" w:eastAsia="Times New Roman" w:hAnsi="Calibri" w:cs="Calibri"/>
          <w:color w:val="000000"/>
          <w:sz w:val="24"/>
          <w:szCs w:val="24"/>
          <w:shd w:val="clear" w:color="auto" w:fill="FFFFFF"/>
        </w:rPr>
        <w:t>discriminate against an individual (applicant or employee) because of that person's protected status. Status or characteristics protected by law include race, color, creed, religion, sex, gender identity or expression, sexual orientation, pregnancy status, ethnicity, national origin, age, disability, status with regard to public assistance, marital status, familial status, veteran or military status, local human rights commission activity, genetic information, arrest or conviction records except in the instance of bona fide occupational qualifications necessary to effectively perform the job. It is also illegal to retaliate against a person because they complained about discrimination, filed a charge of discrimination, or participated in an employment discrimination investigation or lawsuit. </w:t>
      </w:r>
      <w:r w:rsidRPr="00CA3A7D">
        <w:rPr>
          <w:rFonts w:ascii="Calibri" w:eastAsia="Times New Roman" w:hAnsi="Calibri" w:cs="Calibri"/>
          <w:color w:val="000000"/>
          <w:sz w:val="24"/>
          <w:szCs w:val="24"/>
        </w:rPr>
        <w:t> </w:t>
      </w:r>
    </w:p>
    <w:p w14:paraId="24D67899"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 </w:t>
      </w:r>
    </w:p>
    <w:p w14:paraId="52DD3948" w14:textId="77777777" w:rsidR="00CA3A7D" w:rsidRPr="00E035ED" w:rsidRDefault="00CA3A7D" w:rsidP="00CA3A7D">
      <w:pPr>
        <w:textAlignment w:val="baseline"/>
        <w:rPr>
          <w:rFonts w:ascii="&amp;quot" w:eastAsia="Times New Roman" w:hAnsi="&amp;quot" w:cs="Times New Roman"/>
          <w:color w:val="000000"/>
          <w:sz w:val="18"/>
          <w:szCs w:val="18"/>
        </w:rPr>
      </w:pPr>
      <w:r w:rsidRPr="00E035ED">
        <w:rPr>
          <w:rFonts w:ascii="Calibri" w:eastAsia="Times New Roman" w:hAnsi="Calibri" w:cs="Calibri"/>
          <w:color w:val="000000"/>
          <w:sz w:val="24"/>
          <w:szCs w:val="24"/>
          <w:u w:val="single"/>
        </w:rPr>
        <w:t>Job Advertisements</w:t>
      </w:r>
      <w:r w:rsidRPr="00E035ED">
        <w:rPr>
          <w:rFonts w:ascii="Calibri" w:eastAsia="Times New Roman" w:hAnsi="Calibri" w:cs="Calibri"/>
          <w:color w:val="000000"/>
          <w:sz w:val="24"/>
          <w:szCs w:val="24"/>
        </w:rPr>
        <w:t>: </w:t>
      </w:r>
    </w:p>
    <w:p w14:paraId="0BEB65BD" w14:textId="77777777" w:rsidR="00CA3A7D" w:rsidRPr="00E035ED" w:rsidRDefault="00CA3A7D" w:rsidP="00CA3A7D">
      <w:pPr>
        <w:textAlignment w:val="baseline"/>
        <w:rPr>
          <w:rFonts w:eastAsia="Times New Roman" w:cs="Times New Roman"/>
          <w:color w:val="000000"/>
          <w:sz w:val="24"/>
          <w:szCs w:val="24"/>
        </w:rPr>
      </w:pPr>
      <w:r w:rsidRPr="00E035ED">
        <w:rPr>
          <w:rFonts w:ascii="Calibri" w:eastAsia="Times New Roman" w:hAnsi="Calibri" w:cs="Calibri"/>
          <w:color w:val="000000"/>
          <w:sz w:val="24"/>
          <w:szCs w:val="24"/>
        </w:rPr>
        <w:t xml:space="preserve">It is illegal for an employer to publish a job advertisement that shows a preference for or discourages someone from applying for a job because of his or her protected status. For example, an employment ad that seeks "females" or "recent college graduates" may discourage men and people over 40 from applying and may therefore violate the law.  </w:t>
      </w:r>
      <w:r w:rsidRPr="00E035ED">
        <w:rPr>
          <w:rFonts w:eastAsia="Times New Roman" w:cs="Times New Roman"/>
          <w:color w:val="000000"/>
          <w:sz w:val="24"/>
          <w:szCs w:val="24"/>
        </w:rPr>
        <w:t>An exception could be made when it is a bona fide occupational qualification, such as advertising for a female correctional officer overseeing female inmates. </w:t>
      </w:r>
    </w:p>
    <w:p w14:paraId="60AAAA52"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 </w:t>
      </w:r>
    </w:p>
    <w:p w14:paraId="0E550181"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u w:val="single"/>
        </w:rPr>
        <w:t>Recruitment</w:t>
      </w:r>
      <w:r w:rsidRPr="00CA3A7D">
        <w:rPr>
          <w:rFonts w:ascii="Calibri" w:eastAsia="Times New Roman" w:hAnsi="Calibri" w:cs="Calibri"/>
          <w:color w:val="000000"/>
          <w:sz w:val="24"/>
          <w:szCs w:val="24"/>
        </w:rPr>
        <w:t>: </w:t>
      </w:r>
    </w:p>
    <w:p w14:paraId="6E27730C"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It is also illegal for an employer to recruit new employees in a way that discriminates against individuals because of their protected status. For example, an employer's reliance on word-of-mouth recruitment by its mostly Hispanic workforce may violate the law if the result is that almost all new hires are Hispanic. </w:t>
      </w:r>
    </w:p>
    <w:p w14:paraId="7A75949C"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 </w:t>
      </w:r>
    </w:p>
    <w:p w14:paraId="0BD30B41"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u w:val="single"/>
        </w:rPr>
        <w:t>Application and Hiring</w:t>
      </w:r>
      <w:r w:rsidRPr="00CA3A7D">
        <w:rPr>
          <w:rFonts w:ascii="Calibri" w:eastAsia="Times New Roman" w:hAnsi="Calibri" w:cs="Calibri"/>
          <w:color w:val="000000"/>
          <w:sz w:val="24"/>
          <w:szCs w:val="24"/>
        </w:rPr>
        <w:t>: </w:t>
      </w:r>
    </w:p>
    <w:p w14:paraId="3A63635A"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It is illegal for an employer to discriminate against a job applicant because of his or her protected status. For example, an employer may not refuse to give employment applications to people of a certain race. Further, an employer may not base hiring decisions on stereotypes and assumptions about a person's protected status.  </w:t>
      </w:r>
    </w:p>
    <w:p w14:paraId="11E74A04"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 </w:t>
      </w:r>
    </w:p>
    <w:p w14:paraId="710F3884"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If an employer requires job applicants to take a test, the test must be necessary and related to the job and the employer may not exclude or otherwise discriminate against people of a particular protected status. Employers are also prohibited from using tests or selection procedures that have the effect of disproportionately excluding individuals of a particular protected status, where the tests or selection procedures are not job related and consistent with business necessity (known as disparate impact discrimination). The employer should be able to justify the test or selection procedures under the law.  </w:t>
      </w:r>
    </w:p>
    <w:p w14:paraId="6FF82194"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 </w:t>
      </w:r>
    </w:p>
    <w:p w14:paraId="1D2D0DE6"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u w:val="single"/>
        </w:rPr>
        <w:lastRenderedPageBreak/>
        <w:t>Disability Accommodation During Application &amp; Hiring Process</w:t>
      </w:r>
      <w:r w:rsidRPr="00CA3A7D">
        <w:rPr>
          <w:rFonts w:ascii="Calibri" w:eastAsia="Times New Roman" w:hAnsi="Calibri" w:cs="Calibri"/>
          <w:color w:val="000000"/>
          <w:sz w:val="24"/>
          <w:szCs w:val="24"/>
        </w:rPr>
        <w:t>: </w:t>
      </w:r>
    </w:p>
    <w:p w14:paraId="647AF004" w14:textId="5022BD11"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If a job applicant with a disability needs an accommodation (such as a sign language interpreter) to apply for a job, the employer is required to provide the accommodation, so long as the accommodation does not cause the employer significant difficulty or expense</w:t>
      </w:r>
      <w:r w:rsidR="00E035ED">
        <w:rPr>
          <w:rFonts w:ascii="Calibri" w:eastAsia="Times New Roman" w:hAnsi="Calibri" w:cs="Calibri"/>
          <w:color w:val="000000"/>
          <w:sz w:val="24"/>
          <w:szCs w:val="24"/>
        </w:rPr>
        <w:t xml:space="preserve"> to the extent it creates an undue hardship.</w:t>
      </w:r>
    </w:p>
    <w:p w14:paraId="5B56C3E2"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 </w:t>
      </w:r>
    </w:p>
    <w:p w14:paraId="2AA5ADAA"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u w:val="single"/>
        </w:rPr>
        <w:t>Interviewing Guidelines</w:t>
      </w:r>
      <w:r w:rsidRPr="00CA3A7D">
        <w:rPr>
          <w:rFonts w:ascii="Calibri" w:eastAsia="Times New Roman" w:hAnsi="Calibri" w:cs="Calibri"/>
          <w:color w:val="000000"/>
          <w:sz w:val="24"/>
          <w:szCs w:val="24"/>
        </w:rPr>
        <w:t>: </w:t>
      </w:r>
    </w:p>
    <w:p w14:paraId="31041033"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Interviewers cannot ask questions which reasonably would be expected to gain information regarding protected status factors. The table below outlines inappropriate and acceptable interview topics. </w:t>
      </w:r>
    </w:p>
    <w:p w14:paraId="03EE4C46"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 </w:t>
      </w:r>
    </w:p>
    <w:tbl>
      <w:tblPr>
        <w:tblW w:w="10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2"/>
        <w:gridCol w:w="5048"/>
      </w:tblGrid>
      <w:tr w:rsidR="00CA3A7D" w:rsidRPr="00CA3A7D" w14:paraId="3A2F6DC2" w14:textId="77777777" w:rsidTr="00CA3A7D">
        <w:trPr>
          <w:trHeight w:val="120"/>
        </w:trPr>
        <w:tc>
          <w:tcPr>
            <w:tcW w:w="9330" w:type="dxa"/>
            <w:gridSpan w:val="2"/>
            <w:tcBorders>
              <w:top w:val="single" w:sz="6" w:space="0" w:color="000000"/>
              <w:left w:val="single" w:sz="6" w:space="0" w:color="000000"/>
              <w:bottom w:val="single" w:sz="6" w:space="0" w:color="000000"/>
              <w:right w:val="single" w:sz="6" w:space="0" w:color="000000"/>
            </w:tcBorders>
            <w:shd w:val="clear" w:color="auto" w:fill="D9E2F3"/>
            <w:vAlign w:val="center"/>
            <w:hideMark/>
          </w:tcPr>
          <w:p w14:paraId="67F0C170"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b/>
                <w:bCs/>
                <w:color w:val="000000"/>
                <w:sz w:val="24"/>
                <w:szCs w:val="24"/>
              </w:rPr>
              <w:t>Interview Topic Dos and Don’ts</w:t>
            </w:r>
            <w:r w:rsidRPr="00CA3A7D">
              <w:rPr>
                <w:rFonts w:ascii="Calibri" w:eastAsia="Times New Roman" w:hAnsi="Calibri" w:cs="Calibri"/>
                <w:color w:val="000000"/>
                <w:sz w:val="24"/>
                <w:szCs w:val="24"/>
              </w:rPr>
              <w:t> </w:t>
            </w:r>
          </w:p>
          <w:p w14:paraId="1A39E5BE" w14:textId="77777777" w:rsidR="00CA3A7D" w:rsidRPr="00CA3A7D" w:rsidRDefault="00CA3A7D" w:rsidP="00CA3A7D">
            <w:pP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rPr>
              <w:t> </w:t>
            </w:r>
          </w:p>
        </w:tc>
      </w:tr>
      <w:tr w:rsidR="00CA3A7D" w:rsidRPr="00CA3A7D" w14:paraId="56560B19" w14:textId="77777777" w:rsidTr="00CA3A7D">
        <w:trPr>
          <w:trHeight w:val="120"/>
        </w:trPr>
        <w:tc>
          <w:tcPr>
            <w:tcW w:w="4658" w:type="dxa"/>
            <w:tcBorders>
              <w:top w:val="nil"/>
              <w:left w:val="single" w:sz="6" w:space="0" w:color="000000"/>
              <w:bottom w:val="single" w:sz="6" w:space="0" w:color="000000"/>
              <w:right w:val="single" w:sz="6" w:space="0" w:color="000000"/>
            </w:tcBorders>
            <w:shd w:val="clear" w:color="auto" w:fill="D9D9D9"/>
            <w:vAlign w:val="center"/>
            <w:hideMark/>
          </w:tcPr>
          <w:p w14:paraId="48928D1C"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Generally, an employer may NOT ask interview questions regarding the following: </w:t>
            </w:r>
          </w:p>
        </w:tc>
        <w:tc>
          <w:tcPr>
            <w:tcW w:w="4658" w:type="dxa"/>
            <w:tcBorders>
              <w:top w:val="nil"/>
              <w:left w:val="nil"/>
              <w:bottom w:val="single" w:sz="6" w:space="0" w:color="000000"/>
              <w:right w:val="single" w:sz="6" w:space="0" w:color="000000"/>
            </w:tcBorders>
            <w:shd w:val="clear" w:color="auto" w:fill="D9D9D9"/>
            <w:vAlign w:val="center"/>
            <w:hideMark/>
          </w:tcPr>
          <w:p w14:paraId="393C38A6"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Employers may ask interview questions regarding or including the following: </w:t>
            </w:r>
          </w:p>
        </w:tc>
      </w:tr>
      <w:tr w:rsidR="00CA3A7D" w:rsidRPr="00CA3A7D" w14:paraId="3E820B43" w14:textId="77777777" w:rsidTr="00CA3A7D">
        <w:trPr>
          <w:trHeight w:val="120"/>
        </w:trPr>
        <w:tc>
          <w:tcPr>
            <w:tcW w:w="4658" w:type="dxa"/>
            <w:tcBorders>
              <w:top w:val="nil"/>
              <w:left w:val="single" w:sz="6" w:space="0" w:color="000000"/>
              <w:bottom w:val="single" w:sz="6" w:space="0" w:color="000000"/>
              <w:right w:val="single" w:sz="6" w:space="0" w:color="000000"/>
            </w:tcBorders>
            <w:shd w:val="clear" w:color="auto" w:fill="auto"/>
            <w:vAlign w:val="center"/>
            <w:hideMark/>
          </w:tcPr>
          <w:p w14:paraId="3DF4B345"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Age / year(s) of graduation </w:t>
            </w:r>
          </w:p>
        </w:tc>
        <w:tc>
          <w:tcPr>
            <w:tcW w:w="4658" w:type="dxa"/>
            <w:tcBorders>
              <w:top w:val="nil"/>
              <w:left w:val="nil"/>
              <w:bottom w:val="single" w:sz="6" w:space="0" w:color="000000"/>
              <w:right w:val="single" w:sz="6" w:space="0" w:color="000000"/>
            </w:tcBorders>
            <w:shd w:val="clear" w:color="auto" w:fill="auto"/>
            <w:vAlign w:val="center"/>
            <w:hideMark/>
          </w:tcPr>
          <w:p w14:paraId="6F8E3B33"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Job-related experience / educational background </w:t>
            </w:r>
          </w:p>
        </w:tc>
      </w:tr>
      <w:tr w:rsidR="00CA3A7D" w:rsidRPr="00CA3A7D" w14:paraId="1D202320" w14:textId="77777777" w:rsidTr="00CA3A7D">
        <w:trPr>
          <w:trHeight w:val="120"/>
        </w:trPr>
        <w:tc>
          <w:tcPr>
            <w:tcW w:w="4658" w:type="dxa"/>
            <w:tcBorders>
              <w:top w:val="nil"/>
              <w:left w:val="single" w:sz="6" w:space="0" w:color="000000"/>
              <w:bottom w:val="single" w:sz="6" w:space="0" w:color="000000"/>
              <w:right w:val="single" w:sz="6" w:space="0" w:color="000000"/>
            </w:tcBorders>
            <w:shd w:val="clear" w:color="auto" w:fill="auto"/>
            <w:vAlign w:val="center"/>
            <w:hideMark/>
          </w:tcPr>
          <w:p w14:paraId="1DF6ED5F"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Disability related information </w:t>
            </w:r>
          </w:p>
        </w:tc>
        <w:tc>
          <w:tcPr>
            <w:tcW w:w="4658" w:type="dxa"/>
            <w:tcBorders>
              <w:top w:val="nil"/>
              <w:left w:val="nil"/>
              <w:bottom w:val="single" w:sz="6" w:space="0" w:color="000000"/>
              <w:right w:val="single" w:sz="6" w:space="0" w:color="000000"/>
            </w:tcBorders>
            <w:shd w:val="clear" w:color="auto" w:fill="auto"/>
            <w:vAlign w:val="center"/>
            <w:hideMark/>
          </w:tcPr>
          <w:p w14:paraId="24FD1BCC"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Are you able to perform the essential functions of this job (after the job has been described)? Can you perform essential functions of the job, with or without a reasonable accommodation? Can you demonstrate or explain how you perform the following job-related duties? * </w:t>
            </w:r>
          </w:p>
        </w:tc>
      </w:tr>
      <w:tr w:rsidR="00CA3A7D" w:rsidRPr="00CA3A7D" w14:paraId="775999F0" w14:textId="77777777" w:rsidTr="00CA3A7D">
        <w:trPr>
          <w:trHeight w:val="120"/>
        </w:trPr>
        <w:tc>
          <w:tcPr>
            <w:tcW w:w="4658" w:type="dxa"/>
            <w:tcBorders>
              <w:top w:val="nil"/>
              <w:left w:val="single" w:sz="6" w:space="0" w:color="000000"/>
              <w:bottom w:val="single" w:sz="6" w:space="0" w:color="000000"/>
              <w:right w:val="single" w:sz="6" w:space="0" w:color="000000"/>
            </w:tcBorders>
            <w:shd w:val="clear" w:color="auto" w:fill="auto"/>
            <w:vAlign w:val="center"/>
            <w:hideMark/>
          </w:tcPr>
          <w:p w14:paraId="74F03712"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Religious affiliation </w:t>
            </w:r>
          </w:p>
        </w:tc>
        <w:tc>
          <w:tcPr>
            <w:tcW w:w="4658" w:type="dxa"/>
            <w:tcBorders>
              <w:top w:val="nil"/>
              <w:left w:val="nil"/>
              <w:bottom w:val="single" w:sz="6" w:space="0" w:color="000000"/>
              <w:right w:val="single" w:sz="6" w:space="0" w:color="000000"/>
            </w:tcBorders>
            <w:shd w:val="clear" w:color="auto" w:fill="auto"/>
            <w:vAlign w:val="center"/>
            <w:hideMark/>
          </w:tcPr>
          <w:p w14:paraId="3E7DB370"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Can you work the required hours and days for the position? Are you able to work weekends and holidays as the position requires? * </w:t>
            </w:r>
          </w:p>
        </w:tc>
      </w:tr>
      <w:tr w:rsidR="00CA3A7D" w:rsidRPr="00CA3A7D" w14:paraId="17A898CE" w14:textId="77777777" w:rsidTr="00CA3A7D">
        <w:trPr>
          <w:trHeight w:val="120"/>
        </w:trPr>
        <w:tc>
          <w:tcPr>
            <w:tcW w:w="4658" w:type="dxa"/>
            <w:tcBorders>
              <w:top w:val="nil"/>
              <w:left w:val="single" w:sz="6" w:space="0" w:color="000000"/>
              <w:bottom w:val="single" w:sz="6" w:space="0" w:color="000000"/>
              <w:right w:val="single" w:sz="6" w:space="0" w:color="000000"/>
            </w:tcBorders>
            <w:shd w:val="clear" w:color="auto" w:fill="auto"/>
            <w:vAlign w:val="center"/>
            <w:hideMark/>
          </w:tcPr>
          <w:p w14:paraId="43738C9D"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Citizenship status </w:t>
            </w:r>
          </w:p>
        </w:tc>
        <w:tc>
          <w:tcPr>
            <w:tcW w:w="4658" w:type="dxa"/>
            <w:tcBorders>
              <w:top w:val="nil"/>
              <w:left w:val="nil"/>
              <w:bottom w:val="single" w:sz="6" w:space="0" w:color="000000"/>
              <w:right w:val="single" w:sz="6" w:space="0" w:color="000000"/>
            </w:tcBorders>
            <w:shd w:val="clear" w:color="auto" w:fill="auto"/>
            <w:vAlign w:val="center"/>
            <w:hideMark/>
          </w:tcPr>
          <w:p w14:paraId="42E649C3"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Are you legally eligible to work in the United States? </w:t>
            </w:r>
          </w:p>
        </w:tc>
      </w:tr>
      <w:tr w:rsidR="00CA3A7D" w:rsidRPr="00CA3A7D" w14:paraId="60DAD50A" w14:textId="77777777" w:rsidTr="00CA3A7D">
        <w:trPr>
          <w:trHeight w:val="120"/>
        </w:trPr>
        <w:tc>
          <w:tcPr>
            <w:tcW w:w="4658" w:type="dxa"/>
            <w:tcBorders>
              <w:top w:val="nil"/>
              <w:left w:val="single" w:sz="6" w:space="0" w:color="000000"/>
              <w:bottom w:val="single" w:sz="6" w:space="0" w:color="000000"/>
              <w:right w:val="single" w:sz="6" w:space="0" w:color="000000"/>
            </w:tcBorders>
            <w:shd w:val="clear" w:color="auto" w:fill="auto"/>
            <w:vAlign w:val="center"/>
            <w:hideMark/>
          </w:tcPr>
          <w:p w14:paraId="39FADDF2"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Military service / veteran status </w:t>
            </w:r>
          </w:p>
        </w:tc>
        <w:tc>
          <w:tcPr>
            <w:tcW w:w="4658" w:type="dxa"/>
            <w:tcBorders>
              <w:top w:val="nil"/>
              <w:left w:val="nil"/>
              <w:bottom w:val="single" w:sz="6" w:space="0" w:color="000000"/>
              <w:right w:val="single" w:sz="6" w:space="0" w:color="000000"/>
            </w:tcBorders>
            <w:shd w:val="clear" w:color="auto" w:fill="auto"/>
            <w:vAlign w:val="center"/>
            <w:hideMark/>
          </w:tcPr>
          <w:p w14:paraId="68214ED9"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Veteran status information required for provision of veteran’s preference points may be requested during initial application submission process. </w:t>
            </w:r>
          </w:p>
        </w:tc>
      </w:tr>
      <w:tr w:rsidR="00CA3A7D" w:rsidRPr="00CA3A7D" w14:paraId="22247A8F" w14:textId="77777777" w:rsidTr="00CA3A7D">
        <w:trPr>
          <w:trHeight w:val="120"/>
        </w:trPr>
        <w:tc>
          <w:tcPr>
            <w:tcW w:w="4658" w:type="dxa"/>
            <w:tcBorders>
              <w:top w:val="nil"/>
              <w:left w:val="single" w:sz="6" w:space="0" w:color="000000"/>
              <w:bottom w:val="single" w:sz="6" w:space="0" w:color="000000"/>
              <w:right w:val="single" w:sz="6" w:space="0" w:color="000000"/>
            </w:tcBorders>
            <w:shd w:val="clear" w:color="auto" w:fill="auto"/>
            <w:vAlign w:val="center"/>
            <w:hideMark/>
          </w:tcPr>
          <w:p w14:paraId="462BC44A"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Non-job related or non-professional organization affiliations and memberships </w:t>
            </w:r>
          </w:p>
        </w:tc>
        <w:tc>
          <w:tcPr>
            <w:tcW w:w="4658" w:type="dxa"/>
            <w:tcBorders>
              <w:top w:val="nil"/>
              <w:left w:val="nil"/>
              <w:bottom w:val="single" w:sz="6" w:space="0" w:color="000000"/>
              <w:right w:val="single" w:sz="6" w:space="0" w:color="000000"/>
            </w:tcBorders>
            <w:shd w:val="clear" w:color="auto" w:fill="auto"/>
            <w:vAlign w:val="center"/>
            <w:hideMark/>
          </w:tcPr>
          <w:p w14:paraId="181614B1" w14:textId="774CAD63"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Job-related professional organization affiliation and memberships / Whether the applicant has required licenses or certifications necessary for the position </w:t>
            </w:r>
          </w:p>
        </w:tc>
      </w:tr>
      <w:tr w:rsidR="00CA3A7D" w:rsidRPr="00CA3A7D" w14:paraId="745AAFEA" w14:textId="77777777" w:rsidTr="00CA3A7D">
        <w:trPr>
          <w:trHeight w:val="120"/>
        </w:trPr>
        <w:tc>
          <w:tcPr>
            <w:tcW w:w="4658" w:type="dxa"/>
            <w:tcBorders>
              <w:top w:val="nil"/>
              <w:left w:val="single" w:sz="6" w:space="0" w:color="000000"/>
              <w:bottom w:val="single" w:sz="6" w:space="0" w:color="000000"/>
              <w:right w:val="single" w:sz="6" w:space="0" w:color="000000"/>
            </w:tcBorders>
            <w:shd w:val="clear" w:color="auto" w:fill="auto"/>
            <w:vAlign w:val="center"/>
            <w:hideMark/>
          </w:tcPr>
          <w:p w14:paraId="6C7E7286"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National origin / race / color / birth place / native language </w:t>
            </w:r>
          </w:p>
        </w:tc>
        <w:tc>
          <w:tcPr>
            <w:tcW w:w="4658" w:type="dxa"/>
            <w:tcBorders>
              <w:top w:val="nil"/>
              <w:left w:val="nil"/>
              <w:bottom w:val="single" w:sz="6" w:space="0" w:color="000000"/>
              <w:right w:val="single" w:sz="6" w:space="0" w:color="000000"/>
            </w:tcBorders>
            <w:shd w:val="clear" w:color="auto" w:fill="auto"/>
            <w:vAlign w:val="center"/>
            <w:hideMark/>
          </w:tcPr>
          <w:p w14:paraId="49FC6FD2"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What language(s) do you read, write or speak proficiently? (Ask only if job-related.) </w:t>
            </w:r>
          </w:p>
        </w:tc>
      </w:tr>
      <w:tr w:rsidR="00CA3A7D" w:rsidRPr="00CA3A7D" w14:paraId="6E1A1A2F" w14:textId="77777777" w:rsidTr="00CA3A7D">
        <w:trPr>
          <w:trHeight w:val="120"/>
        </w:trPr>
        <w:tc>
          <w:tcPr>
            <w:tcW w:w="4658" w:type="dxa"/>
            <w:tcBorders>
              <w:top w:val="nil"/>
              <w:left w:val="single" w:sz="6" w:space="0" w:color="000000"/>
              <w:bottom w:val="single" w:sz="6" w:space="0" w:color="000000"/>
              <w:right w:val="single" w:sz="6" w:space="0" w:color="000000"/>
            </w:tcBorders>
            <w:shd w:val="clear" w:color="auto" w:fill="auto"/>
            <w:vAlign w:val="center"/>
            <w:hideMark/>
          </w:tcPr>
          <w:p w14:paraId="561BA209"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Prior sick leave usage </w:t>
            </w:r>
          </w:p>
        </w:tc>
        <w:tc>
          <w:tcPr>
            <w:tcW w:w="4658" w:type="dxa"/>
            <w:tcBorders>
              <w:top w:val="nil"/>
              <w:left w:val="nil"/>
              <w:bottom w:val="single" w:sz="6" w:space="0" w:color="000000"/>
              <w:right w:val="single" w:sz="6" w:space="0" w:color="000000"/>
            </w:tcBorders>
            <w:shd w:val="clear" w:color="auto" w:fill="auto"/>
            <w:vAlign w:val="center"/>
            <w:hideMark/>
          </w:tcPr>
          <w:p w14:paraId="7D242130" w14:textId="77777777" w:rsidR="00CA3A7D" w:rsidRPr="00CA3A7D" w:rsidRDefault="00CA3A7D" w:rsidP="00CA3A7D">
            <w:pPr>
              <w:jc w:val="cente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Did you comply with attendance policies in your last position? / Can you adhere to the attendance requirements of the position? * </w:t>
            </w:r>
          </w:p>
        </w:tc>
      </w:tr>
      <w:tr w:rsidR="00CA3A7D" w:rsidRPr="00E035ED" w14:paraId="6A7A712C" w14:textId="77777777" w:rsidTr="00CA3A7D">
        <w:trPr>
          <w:trHeight w:val="120"/>
        </w:trPr>
        <w:tc>
          <w:tcPr>
            <w:tcW w:w="4658" w:type="dxa"/>
            <w:tcBorders>
              <w:top w:val="nil"/>
              <w:left w:val="single" w:sz="6" w:space="0" w:color="000000"/>
              <w:bottom w:val="single" w:sz="6" w:space="0" w:color="000000"/>
              <w:right w:val="single" w:sz="6" w:space="0" w:color="000000"/>
            </w:tcBorders>
            <w:shd w:val="clear" w:color="auto" w:fill="auto"/>
            <w:vAlign w:val="center"/>
            <w:hideMark/>
          </w:tcPr>
          <w:p w14:paraId="7A6B5EB4" w14:textId="77777777" w:rsidR="00CA3A7D" w:rsidRPr="00E035ED" w:rsidRDefault="00CA3A7D" w:rsidP="00CA3A7D">
            <w:pPr>
              <w:jc w:val="center"/>
              <w:textAlignment w:val="baseline"/>
              <w:rPr>
                <w:rFonts w:ascii="Calibri" w:eastAsia="Times New Roman" w:hAnsi="Calibri" w:cs="Calibri"/>
                <w:color w:val="000000"/>
                <w:sz w:val="24"/>
                <w:szCs w:val="24"/>
              </w:rPr>
            </w:pPr>
            <w:r w:rsidRPr="00E035ED">
              <w:rPr>
                <w:rFonts w:ascii="Calibri" w:eastAsia="Times New Roman" w:hAnsi="Calibri" w:cs="Calibri"/>
                <w:color w:val="000000"/>
                <w:sz w:val="24"/>
                <w:szCs w:val="24"/>
              </w:rPr>
              <w:t>Marital status / spousal situation / marriage plans / maiden name / spouse’s name or information ** </w:t>
            </w:r>
          </w:p>
        </w:tc>
        <w:tc>
          <w:tcPr>
            <w:tcW w:w="4658" w:type="dxa"/>
            <w:tcBorders>
              <w:top w:val="nil"/>
              <w:left w:val="nil"/>
              <w:bottom w:val="single" w:sz="6" w:space="0" w:color="000000"/>
              <w:right w:val="single" w:sz="6" w:space="0" w:color="000000"/>
            </w:tcBorders>
            <w:shd w:val="clear" w:color="auto" w:fill="auto"/>
            <w:vAlign w:val="center"/>
            <w:hideMark/>
          </w:tcPr>
          <w:p w14:paraId="041D134F" w14:textId="77777777" w:rsidR="00CA3A7D" w:rsidRPr="00E035ED" w:rsidRDefault="00CA3A7D" w:rsidP="00CA3A7D">
            <w:pPr>
              <w:jc w:val="center"/>
              <w:textAlignment w:val="baseline"/>
              <w:rPr>
                <w:rFonts w:ascii="Calibri" w:eastAsia="Times New Roman" w:hAnsi="Calibri" w:cs="Calibri"/>
                <w:color w:val="000000"/>
                <w:sz w:val="24"/>
                <w:szCs w:val="24"/>
              </w:rPr>
            </w:pPr>
            <w:r w:rsidRPr="00E035ED">
              <w:rPr>
                <w:rFonts w:ascii="Calibri" w:eastAsia="Times New Roman" w:hAnsi="Calibri" w:cs="Calibri"/>
                <w:color w:val="000000"/>
                <w:sz w:val="24"/>
                <w:szCs w:val="24"/>
              </w:rPr>
              <w:t>Gaps in employment history </w:t>
            </w:r>
          </w:p>
        </w:tc>
      </w:tr>
      <w:tr w:rsidR="00CA3A7D" w:rsidRPr="00E035ED" w14:paraId="7713998D" w14:textId="77777777" w:rsidTr="00CA3A7D">
        <w:trPr>
          <w:trHeight w:val="120"/>
        </w:trPr>
        <w:tc>
          <w:tcPr>
            <w:tcW w:w="4658" w:type="dxa"/>
            <w:tcBorders>
              <w:top w:val="nil"/>
              <w:left w:val="single" w:sz="6" w:space="0" w:color="000000"/>
              <w:bottom w:val="single" w:sz="6" w:space="0" w:color="000000"/>
              <w:right w:val="single" w:sz="6" w:space="0" w:color="000000"/>
            </w:tcBorders>
            <w:shd w:val="clear" w:color="auto" w:fill="auto"/>
            <w:vAlign w:val="center"/>
            <w:hideMark/>
          </w:tcPr>
          <w:p w14:paraId="76549D04" w14:textId="77777777" w:rsidR="00CA3A7D" w:rsidRPr="00E035ED" w:rsidRDefault="00CA3A7D" w:rsidP="00CA3A7D">
            <w:pPr>
              <w:jc w:val="center"/>
              <w:textAlignment w:val="baseline"/>
              <w:rPr>
                <w:rFonts w:ascii="Times New Roman" w:eastAsia="Times New Roman" w:hAnsi="Times New Roman" w:cs="Times New Roman"/>
                <w:color w:val="000000"/>
                <w:sz w:val="24"/>
                <w:szCs w:val="24"/>
              </w:rPr>
            </w:pPr>
            <w:r w:rsidRPr="00E035ED">
              <w:rPr>
                <w:rFonts w:ascii="Calibri" w:eastAsia="Times New Roman" w:hAnsi="Calibri" w:cs="Calibri"/>
                <w:color w:val="000000"/>
                <w:sz w:val="24"/>
                <w:szCs w:val="24"/>
              </w:rPr>
              <w:t>Children / childcare plans / pregnancy plans or status / childcare arrangements / age of children / parents / parental care responsibilities </w:t>
            </w:r>
          </w:p>
        </w:tc>
        <w:tc>
          <w:tcPr>
            <w:tcW w:w="4658" w:type="dxa"/>
            <w:tcBorders>
              <w:top w:val="nil"/>
              <w:left w:val="nil"/>
              <w:bottom w:val="single" w:sz="6" w:space="0" w:color="000000"/>
              <w:right w:val="single" w:sz="6" w:space="0" w:color="000000"/>
            </w:tcBorders>
            <w:shd w:val="clear" w:color="auto" w:fill="auto"/>
            <w:vAlign w:val="center"/>
            <w:hideMark/>
          </w:tcPr>
          <w:p w14:paraId="2718A235" w14:textId="77777777" w:rsidR="00CA3A7D" w:rsidRPr="00E035ED" w:rsidRDefault="00CA3A7D" w:rsidP="00CA3A7D">
            <w:pPr>
              <w:jc w:val="center"/>
              <w:textAlignment w:val="baseline"/>
              <w:rPr>
                <w:rFonts w:ascii="Times New Roman" w:eastAsia="Times New Roman" w:hAnsi="Times New Roman" w:cs="Times New Roman"/>
                <w:color w:val="000000"/>
                <w:sz w:val="24"/>
                <w:szCs w:val="24"/>
              </w:rPr>
            </w:pPr>
            <w:r w:rsidRPr="00E035ED">
              <w:rPr>
                <w:rFonts w:ascii="Calibri" w:eastAsia="Times New Roman" w:hAnsi="Calibri" w:cs="Calibri"/>
                <w:color w:val="000000"/>
                <w:sz w:val="24"/>
                <w:szCs w:val="24"/>
              </w:rPr>
              <w:t>Can you work the hours for the position, including overtime? Can you travel up to three times per month as the position requires? </w:t>
            </w:r>
          </w:p>
        </w:tc>
      </w:tr>
      <w:tr w:rsidR="00CA3A7D" w:rsidRPr="00E035ED" w14:paraId="3969F5D8" w14:textId="77777777" w:rsidTr="00CA3A7D">
        <w:trPr>
          <w:trHeight w:val="120"/>
        </w:trPr>
        <w:tc>
          <w:tcPr>
            <w:tcW w:w="4658" w:type="dxa"/>
            <w:tcBorders>
              <w:top w:val="nil"/>
              <w:left w:val="single" w:sz="6" w:space="0" w:color="000000"/>
              <w:bottom w:val="single" w:sz="6" w:space="0" w:color="000000"/>
              <w:right w:val="single" w:sz="6" w:space="0" w:color="000000"/>
            </w:tcBorders>
            <w:shd w:val="clear" w:color="auto" w:fill="auto"/>
            <w:vAlign w:val="center"/>
            <w:hideMark/>
          </w:tcPr>
          <w:p w14:paraId="45F6AF4F" w14:textId="77777777" w:rsidR="00CA3A7D" w:rsidRPr="00E035ED" w:rsidRDefault="00CA3A7D" w:rsidP="00CA3A7D">
            <w:pPr>
              <w:jc w:val="center"/>
              <w:textAlignment w:val="baseline"/>
              <w:rPr>
                <w:rFonts w:ascii="Times New Roman" w:eastAsia="Times New Roman" w:hAnsi="Times New Roman" w:cs="Times New Roman"/>
                <w:color w:val="000000"/>
                <w:sz w:val="24"/>
                <w:szCs w:val="24"/>
              </w:rPr>
            </w:pPr>
            <w:r w:rsidRPr="00E035ED">
              <w:rPr>
                <w:rFonts w:ascii="Calibri" w:eastAsia="Times New Roman" w:hAnsi="Calibri" w:cs="Calibri"/>
                <w:color w:val="000000"/>
                <w:sz w:val="24"/>
                <w:szCs w:val="24"/>
              </w:rPr>
              <w:lastRenderedPageBreak/>
              <w:t>Lawful consumable products used during non-work hours / Do you smoke or use tobacco products? </w:t>
            </w:r>
          </w:p>
        </w:tc>
        <w:tc>
          <w:tcPr>
            <w:tcW w:w="4658" w:type="dxa"/>
            <w:tcBorders>
              <w:top w:val="nil"/>
              <w:left w:val="nil"/>
              <w:bottom w:val="single" w:sz="6" w:space="0" w:color="000000"/>
              <w:right w:val="single" w:sz="6" w:space="0" w:color="000000"/>
            </w:tcBorders>
            <w:shd w:val="clear" w:color="auto" w:fill="auto"/>
            <w:vAlign w:val="center"/>
            <w:hideMark/>
          </w:tcPr>
          <w:p w14:paraId="23B0318F" w14:textId="36FF9E28" w:rsidR="00CA3A7D" w:rsidRPr="00E035ED" w:rsidRDefault="00CA3A7D" w:rsidP="00CA3A7D">
            <w:pPr>
              <w:jc w:val="center"/>
              <w:textAlignment w:val="baseline"/>
              <w:rPr>
                <w:rFonts w:ascii="Times New Roman" w:eastAsia="Times New Roman" w:hAnsi="Times New Roman" w:cs="Times New Roman"/>
                <w:color w:val="000000"/>
                <w:sz w:val="24"/>
                <w:szCs w:val="24"/>
              </w:rPr>
            </w:pPr>
            <w:r w:rsidRPr="00E035ED">
              <w:rPr>
                <w:rFonts w:ascii="Calibri" w:eastAsia="Times New Roman" w:hAnsi="Calibri" w:cs="Calibri"/>
                <w:color w:val="000000"/>
                <w:sz w:val="24"/>
                <w:szCs w:val="24"/>
              </w:rPr>
              <w:t>Our smoking</w:t>
            </w:r>
            <w:r w:rsidR="00782155" w:rsidRPr="00E035ED">
              <w:rPr>
                <w:rFonts w:ascii="Calibri" w:eastAsia="Times New Roman" w:hAnsi="Calibri" w:cs="Calibri"/>
                <w:color w:val="000000"/>
                <w:sz w:val="24"/>
                <w:szCs w:val="24"/>
              </w:rPr>
              <w:t xml:space="preserve"> </w:t>
            </w:r>
            <w:r w:rsidRPr="00E035ED">
              <w:rPr>
                <w:rFonts w:ascii="Calibri" w:eastAsia="Times New Roman" w:hAnsi="Calibri" w:cs="Calibri"/>
                <w:color w:val="000000"/>
                <w:sz w:val="24"/>
                <w:szCs w:val="24"/>
              </w:rPr>
              <w:t>/</w:t>
            </w:r>
            <w:r w:rsidR="00782155" w:rsidRPr="00E035ED">
              <w:rPr>
                <w:rFonts w:ascii="Calibri" w:eastAsia="Times New Roman" w:hAnsi="Calibri" w:cs="Calibri"/>
                <w:color w:val="000000"/>
                <w:sz w:val="24"/>
                <w:szCs w:val="24"/>
              </w:rPr>
              <w:t xml:space="preserve"> </w:t>
            </w:r>
            <w:r w:rsidRPr="00E035ED">
              <w:rPr>
                <w:rFonts w:ascii="Calibri" w:eastAsia="Times New Roman" w:hAnsi="Calibri" w:cs="Calibri"/>
                <w:color w:val="000000"/>
                <w:sz w:val="24"/>
                <w:szCs w:val="24"/>
              </w:rPr>
              <w:t>tobacco policy is [insert policy information]. Can you adhere to it? </w:t>
            </w:r>
          </w:p>
        </w:tc>
      </w:tr>
      <w:tr w:rsidR="00CA3A7D" w:rsidRPr="00E035ED" w14:paraId="1DDE0FCE" w14:textId="77777777" w:rsidTr="00CA3A7D">
        <w:trPr>
          <w:trHeight w:val="120"/>
        </w:trPr>
        <w:tc>
          <w:tcPr>
            <w:tcW w:w="4658" w:type="dxa"/>
            <w:tcBorders>
              <w:top w:val="nil"/>
              <w:left w:val="single" w:sz="6" w:space="0" w:color="000000"/>
              <w:bottom w:val="single" w:sz="6" w:space="0" w:color="000000"/>
              <w:right w:val="single" w:sz="6" w:space="0" w:color="000000"/>
            </w:tcBorders>
            <w:shd w:val="clear" w:color="auto" w:fill="auto"/>
            <w:vAlign w:val="center"/>
            <w:hideMark/>
          </w:tcPr>
          <w:p w14:paraId="31093078" w14:textId="77777777" w:rsidR="00CA3A7D" w:rsidRPr="00E035ED" w:rsidRDefault="00CA3A7D" w:rsidP="00CA3A7D">
            <w:pPr>
              <w:jc w:val="center"/>
              <w:textAlignment w:val="baseline"/>
              <w:rPr>
                <w:rFonts w:ascii="Times New Roman" w:eastAsia="Times New Roman" w:hAnsi="Times New Roman" w:cs="Times New Roman"/>
                <w:color w:val="000000"/>
                <w:sz w:val="24"/>
                <w:szCs w:val="24"/>
              </w:rPr>
            </w:pPr>
            <w:r w:rsidRPr="00E035ED">
              <w:rPr>
                <w:rFonts w:ascii="Calibri" w:eastAsia="Times New Roman" w:hAnsi="Calibri" w:cs="Calibri"/>
                <w:color w:val="000000"/>
                <w:sz w:val="24"/>
                <w:szCs w:val="24"/>
              </w:rPr>
              <w:t>Worker’s compensation claim history or status </w:t>
            </w:r>
          </w:p>
        </w:tc>
        <w:tc>
          <w:tcPr>
            <w:tcW w:w="4658" w:type="dxa"/>
            <w:tcBorders>
              <w:top w:val="nil"/>
              <w:left w:val="nil"/>
              <w:bottom w:val="single" w:sz="6" w:space="0" w:color="000000"/>
              <w:right w:val="single" w:sz="6" w:space="0" w:color="000000"/>
            </w:tcBorders>
            <w:shd w:val="clear" w:color="auto" w:fill="auto"/>
            <w:vAlign w:val="center"/>
            <w:hideMark/>
          </w:tcPr>
          <w:p w14:paraId="48952CA2" w14:textId="77777777" w:rsidR="00CA3A7D" w:rsidRPr="00E035ED" w:rsidRDefault="00CA3A7D" w:rsidP="00CA3A7D">
            <w:pPr>
              <w:jc w:val="center"/>
              <w:textAlignment w:val="baseline"/>
              <w:rPr>
                <w:rFonts w:ascii="Times New Roman" w:eastAsia="Times New Roman" w:hAnsi="Times New Roman" w:cs="Times New Roman"/>
                <w:color w:val="000000"/>
                <w:sz w:val="24"/>
                <w:szCs w:val="24"/>
              </w:rPr>
            </w:pPr>
            <w:r w:rsidRPr="00E035ED">
              <w:rPr>
                <w:rFonts w:ascii="Calibri" w:eastAsia="Times New Roman" w:hAnsi="Calibri" w:cs="Calibri"/>
                <w:color w:val="000000"/>
                <w:sz w:val="24"/>
                <w:szCs w:val="24"/>
              </w:rPr>
              <w:t>Have you complied with safety rules and procedures in your past jobs? </w:t>
            </w:r>
          </w:p>
        </w:tc>
      </w:tr>
      <w:tr w:rsidR="00CA3A7D" w:rsidRPr="00E035ED" w14:paraId="2C8B3042" w14:textId="77777777" w:rsidTr="00E06B3A">
        <w:trPr>
          <w:trHeight w:val="120"/>
        </w:trPr>
        <w:tc>
          <w:tcPr>
            <w:tcW w:w="4658" w:type="dxa"/>
            <w:tcBorders>
              <w:top w:val="nil"/>
              <w:left w:val="single" w:sz="6" w:space="0" w:color="000000"/>
              <w:bottom w:val="single" w:sz="6" w:space="0" w:color="000000"/>
              <w:right w:val="single" w:sz="6" w:space="0" w:color="000000"/>
            </w:tcBorders>
            <w:shd w:val="clear" w:color="auto" w:fill="auto"/>
            <w:vAlign w:val="center"/>
            <w:hideMark/>
          </w:tcPr>
          <w:p w14:paraId="6B111A37" w14:textId="77777777" w:rsidR="00CA3A7D" w:rsidRPr="00E035ED" w:rsidRDefault="00CA3A7D" w:rsidP="00CA3A7D">
            <w:pPr>
              <w:jc w:val="center"/>
              <w:textAlignment w:val="baseline"/>
              <w:rPr>
                <w:rFonts w:ascii="Times New Roman" w:eastAsia="Times New Roman" w:hAnsi="Times New Roman" w:cs="Times New Roman"/>
                <w:color w:val="000000"/>
                <w:sz w:val="24"/>
                <w:szCs w:val="24"/>
              </w:rPr>
            </w:pPr>
            <w:r w:rsidRPr="00E035ED">
              <w:rPr>
                <w:rFonts w:ascii="Calibri" w:eastAsia="Times New Roman" w:hAnsi="Calibri" w:cs="Calibri"/>
                <w:color w:val="000000"/>
                <w:sz w:val="24"/>
                <w:szCs w:val="24"/>
              </w:rPr>
              <w:t>Height, weight, physical characteristics </w:t>
            </w:r>
          </w:p>
        </w:tc>
        <w:tc>
          <w:tcPr>
            <w:tcW w:w="4658" w:type="dxa"/>
            <w:tcBorders>
              <w:top w:val="nil"/>
              <w:left w:val="nil"/>
              <w:bottom w:val="single" w:sz="6" w:space="0" w:color="000000"/>
              <w:right w:val="single" w:sz="6" w:space="0" w:color="000000"/>
            </w:tcBorders>
            <w:shd w:val="clear" w:color="auto" w:fill="EDEDED" w:themeFill="accent3" w:themeFillTint="33"/>
            <w:vAlign w:val="center"/>
            <w:hideMark/>
          </w:tcPr>
          <w:p w14:paraId="0A279BA8" w14:textId="77777777" w:rsidR="00CA3A7D" w:rsidRPr="00E035ED" w:rsidRDefault="00CA3A7D" w:rsidP="00CA3A7D">
            <w:pPr>
              <w:jc w:val="center"/>
              <w:textAlignment w:val="baseline"/>
              <w:rPr>
                <w:rFonts w:ascii="Times New Roman" w:eastAsia="Times New Roman" w:hAnsi="Times New Roman" w:cs="Times New Roman"/>
                <w:color w:val="000000"/>
                <w:sz w:val="24"/>
                <w:szCs w:val="24"/>
              </w:rPr>
            </w:pPr>
            <w:r w:rsidRPr="00E035ED">
              <w:rPr>
                <w:rFonts w:ascii="Calibri" w:eastAsia="Times New Roman" w:hAnsi="Calibri" w:cs="Calibri"/>
                <w:color w:val="000000"/>
                <w:sz w:val="24"/>
                <w:szCs w:val="24"/>
              </w:rPr>
              <w:t> </w:t>
            </w:r>
          </w:p>
        </w:tc>
      </w:tr>
      <w:tr w:rsidR="00CA3A7D" w:rsidRPr="00E035ED" w14:paraId="5323DB3E" w14:textId="77777777" w:rsidTr="00E06B3A">
        <w:trPr>
          <w:trHeight w:val="120"/>
        </w:trPr>
        <w:tc>
          <w:tcPr>
            <w:tcW w:w="4658" w:type="dxa"/>
            <w:tcBorders>
              <w:top w:val="nil"/>
              <w:left w:val="single" w:sz="6" w:space="0" w:color="000000"/>
              <w:bottom w:val="single" w:sz="6" w:space="0" w:color="000000"/>
              <w:right w:val="single" w:sz="6" w:space="0" w:color="000000"/>
            </w:tcBorders>
            <w:shd w:val="clear" w:color="auto" w:fill="auto"/>
            <w:vAlign w:val="center"/>
            <w:hideMark/>
          </w:tcPr>
          <w:p w14:paraId="72C71E9A" w14:textId="77777777" w:rsidR="00CA3A7D" w:rsidRPr="00E035ED" w:rsidRDefault="00CA3A7D" w:rsidP="00CA3A7D">
            <w:pPr>
              <w:jc w:val="center"/>
              <w:textAlignment w:val="baseline"/>
              <w:rPr>
                <w:rFonts w:ascii="Times New Roman" w:eastAsia="Times New Roman" w:hAnsi="Times New Roman" w:cs="Times New Roman"/>
                <w:color w:val="000000"/>
                <w:sz w:val="24"/>
                <w:szCs w:val="24"/>
              </w:rPr>
            </w:pPr>
            <w:r w:rsidRPr="00E035ED">
              <w:rPr>
                <w:rFonts w:ascii="Calibri" w:eastAsia="Times New Roman" w:hAnsi="Calibri" w:cs="Calibri"/>
                <w:color w:val="000000"/>
                <w:sz w:val="24"/>
                <w:szCs w:val="24"/>
              </w:rPr>
              <w:t>Financial or unemployment situation / status with regard to public assistance / credit history ** </w:t>
            </w:r>
          </w:p>
        </w:tc>
        <w:tc>
          <w:tcPr>
            <w:tcW w:w="4658" w:type="dxa"/>
            <w:tcBorders>
              <w:top w:val="nil"/>
              <w:left w:val="nil"/>
              <w:bottom w:val="single" w:sz="6" w:space="0" w:color="000000"/>
              <w:right w:val="single" w:sz="6" w:space="0" w:color="000000"/>
            </w:tcBorders>
            <w:shd w:val="clear" w:color="auto" w:fill="EDEDED" w:themeFill="accent3" w:themeFillTint="33"/>
            <w:vAlign w:val="center"/>
            <w:hideMark/>
          </w:tcPr>
          <w:p w14:paraId="5BEDF6D9" w14:textId="77777777" w:rsidR="00CA3A7D" w:rsidRPr="00E035ED" w:rsidRDefault="00CA3A7D" w:rsidP="00CA3A7D">
            <w:pPr>
              <w:jc w:val="center"/>
              <w:textAlignment w:val="baseline"/>
              <w:rPr>
                <w:rFonts w:ascii="Times New Roman" w:eastAsia="Times New Roman" w:hAnsi="Times New Roman" w:cs="Times New Roman"/>
                <w:color w:val="000000"/>
                <w:sz w:val="24"/>
                <w:szCs w:val="24"/>
              </w:rPr>
            </w:pPr>
            <w:r w:rsidRPr="00E035ED">
              <w:rPr>
                <w:rFonts w:ascii="Calibri" w:eastAsia="Times New Roman" w:hAnsi="Calibri" w:cs="Calibri"/>
                <w:color w:val="000000"/>
                <w:sz w:val="24"/>
                <w:szCs w:val="24"/>
              </w:rPr>
              <w:t> </w:t>
            </w:r>
          </w:p>
        </w:tc>
      </w:tr>
      <w:tr w:rsidR="00CA3A7D" w:rsidRPr="00E035ED" w14:paraId="34AA1DB0" w14:textId="77777777" w:rsidTr="00E06B3A">
        <w:trPr>
          <w:trHeight w:val="120"/>
        </w:trPr>
        <w:tc>
          <w:tcPr>
            <w:tcW w:w="4658" w:type="dxa"/>
            <w:tcBorders>
              <w:top w:val="nil"/>
              <w:left w:val="single" w:sz="6" w:space="0" w:color="000000"/>
              <w:bottom w:val="single" w:sz="6" w:space="0" w:color="000000"/>
              <w:right w:val="single" w:sz="6" w:space="0" w:color="000000"/>
            </w:tcBorders>
            <w:shd w:val="clear" w:color="auto" w:fill="auto"/>
            <w:vAlign w:val="center"/>
            <w:hideMark/>
          </w:tcPr>
          <w:p w14:paraId="219EAF65" w14:textId="77777777" w:rsidR="00CA3A7D" w:rsidRPr="00E035ED" w:rsidRDefault="00CA3A7D" w:rsidP="00CA3A7D">
            <w:pPr>
              <w:jc w:val="center"/>
              <w:textAlignment w:val="baseline"/>
              <w:rPr>
                <w:rFonts w:ascii="Times New Roman" w:eastAsia="Times New Roman" w:hAnsi="Times New Roman" w:cs="Times New Roman"/>
                <w:color w:val="000000"/>
                <w:sz w:val="24"/>
                <w:szCs w:val="24"/>
              </w:rPr>
            </w:pPr>
            <w:r w:rsidRPr="00E035ED">
              <w:rPr>
                <w:rFonts w:ascii="Calibri" w:eastAsia="Times New Roman" w:hAnsi="Calibri" w:cs="Calibri"/>
                <w:color w:val="000000"/>
                <w:sz w:val="24"/>
                <w:szCs w:val="24"/>
              </w:rPr>
              <w:t>Gender, gender identity or expression, sexual orientation </w:t>
            </w:r>
          </w:p>
        </w:tc>
        <w:tc>
          <w:tcPr>
            <w:tcW w:w="4658" w:type="dxa"/>
            <w:tcBorders>
              <w:top w:val="nil"/>
              <w:left w:val="nil"/>
              <w:bottom w:val="single" w:sz="6" w:space="0" w:color="000000"/>
              <w:right w:val="single" w:sz="6" w:space="0" w:color="000000"/>
            </w:tcBorders>
            <w:shd w:val="clear" w:color="auto" w:fill="EDEDED" w:themeFill="accent3" w:themeFillTint="33"/>
            <w:vAlign w:val="center"/>
            <w:hideMark/>
          </w:tcPr>
          <w:p w14:paraId="5FBB6F4F" w14:textId="77777777" w:rsidR="00CA3A7D" w:rsidRPr="00E035ED" w:rsidRDefault="00CA3A7D" w:rsidP="00CA3A7D">
            <w:pPr>
              <w:jc w:val="center"/>
              <w:textAlignment w:val="baseline"/>
              <w:rPr>
                <w:rFonts w:ascii="Times New Roman" w:eastAsia="Times New Roman" w:hAnsi="Times New Roman" w:cs="Times New Roman"/>
                <w:color w:val="000000"/>
                <w:sz w:val="24"/>
                <w:szCs w:val="24"/>
              </w:rPr>
            </w:pPr>
            <w:r w:rsidRPr="00E035ED">
              <w:rPr>
                <w:rFonts w:ascii="Calibri" w:eastAsia="Times New Roman" w:hAnsi="Calibri" w:cs="Calibri"/>
                <w:color w:val="000000"/>
                <w:sz w:val="24"/>
                <w:szCs w:val="24"/>
              </w:rPr>
              <w:t> </w:t>
            </w:r>
          </w:p>
        </w:tc>
      </w:tr>
      <w:tr w:rsidR="00CA3A7D" w:rsidRPr="00E035ED" w14:paraId="120A7437" w14:textId="77777777" w:rsidTr="00E06B3A">
        <w:trPr>
          <w:trHeight w:val="120"/>
        </w:trPr>
        <w:tc>
          <w:tcPr>
            <w:tcW w:w="4658" w:type="dxa"/>
            <w:tcBorders>
              <w:top w:val="nil"/>
              <w:left w:val="single" w:sz="6" w:space="0" w:color="000000"/>
              <w:bottom w:val="single" w:sz="6" w:space="0" w:color="000000"/>
              <w:right w:val="single" w:sz="6" w:space="0" w:color="000000"/>
            </w:tcBorders>
            <w:shd w:val="clear" w:color="auto" w:fill="auto"/>
            <w:vAlign w:val="center"/>
            <w:hideMark/>
          </w:tcPr>
          <w:p w14:paraId="7D41C9AB" w14:textId="77777777" w:rsidR="00CA3A7D" w:rsidRPr="00E035ED" w:rsidRDefault="00CA3A7D" w:rsidP="00CA3A7D">
            <w:pPr>
              <w:jc w:val="center"/>
              <w:textAlignment w:val="baseline"/>
              <w:rPr>
                <w:rFonts w:ascii="Times New Roman" w:eastAsia="Times New Roman" w:hAnsi="Times New Roman" w:cs="Times New Roman"/>
                <w:color w:val="000000"/>
                <w:sz w:val="24"/>
                <w:szCs w:val="24"/>
              </w:rPr>
            </w:pPr>
            <w:r w:rsidRPr="00E035ED">
              <w:rPr>
                <w:rFonts w:ascii="Calibri" w:eastAsia="Times New Roman" w:hAnsi="Calibri" w:cs="Calibri"/>
                <w:color w:val="000000"/>
                <w:sz w:val="24"/>
                <w:szCs w:val="24"/>
              </w:rPr>
              <w:t>Criminal record / arrest record ** </w:t>
            </w:r>
          </w:p>
        </w:tc>
        <w:tc>
          <w:tcPr>
            <w:tcW w:w="4658" w:type="dxa"/>
            <w:tcBorders>
              <w:top w:val="nil"/>
              <w:left w:val="nil"/>
              <w:bottom w:val="single" w:sz="6" w:space="0" w:color="000000"/>
              <w:right w:val="single" w:sz="6" w:space="0" w:color="000000"/>
            </w:tcBorders>
            <w:shd w:val="clear" w:color="auto" w:fill="EDEDED" w:themeFill="accent3" w:themeFillTint="33"/>
            <w:vAlign w:val="center"/>
            <w:hideMark/>
          </w:tcPr>
          <w:p w14:paraId="5FE29211" w14:textId="77777777" w:rsidR="00CA3A7D" w:rsidRPr="00E035ED" w:rsidRDefault="00CA3A7D" w:rsidP="00CA3A7D">
            <w:pPr>
              <w:jc w:val="center"/>
              <w:textAlignment w:val="baseline"/>
              <w:rPr>
                <w:rFonts w:ascii="Times New Roman" w:eastAsia="Times New Roman" w:hAnsi="Times New Roman" w:cs="Times New Roman"/>
                <w:color w:val="000000"/>
                <w:sz w:val="24"/>
                <w:szCs w:val="24"/>
              </w:rPr>
            </w:pPr>
            <w:r w:rsidRPr="00E035ED">
              <w:rPr>
                <w:rFonts w:ascii="Calibri" w:eastAsia="Times New Roman" w:hAnsi="Calibri" w:cs="Calibri"/>
                <w:color w:val="000000"/>
                <w:sz w:val="24"/>
                <w:szCs w:val="24"/>
              </w:rPr>
              <w:t> </w:t>
            </w:r>
          </w:p>
        </w:tc>
      </w:tr>
      <w:tr w:rsidR="00CA3A7D" w:rsidRPr="00E035ED" w14:paraId="13E21709" w14:textId="77777777" w:rsidTr="00E06B3A">
        <w:trPr>
          <w:trHeight w:val="120"/>
        </w:trPr>
        <w:tc>
          <w:tcPr>
            <w:tcW w:w="4658" w:type="dxa"/>
            <w:tcBorders>
              <w:top w:val="nil"/>
              <w:left w:val="single" w:sz="6" w:space="0" w:color="000000"/>
              <w:bottom w:val="single" w:sz="6" w:space="0" w:color="000000"/>
              <w:right w:val="single" w:sz="6" w:space="0" w:color="000000"/>
            </w:tcBorders>
            <w:shd w:val="clear" w:color="auto" w:fill="auto"/>
            <w:vAlign w:val="center"/>
            <w:hideMark/>
          </w:tcPr>
          <w:p w14:paraId="361913E2" w14:textId="77777777" w:rsidR="00CA3A7D" w:rsidRPr="00E035ED" w:rsidRDefault="00CA3A7D" w:rsidP="00CA3A7D">
            <w:pPr>
              <w:jc w:val="center"/>
              <w:textAlignment w:val="baseline"/>
              <w:rPr>
                <w:rFonts w:ascii="Times New Roman" w:eastAsia="Times New Roman" w:hAnsi="Times New Roman" w:cs="Times New Roman"/>
                <w:color w:val="000000"/>
                <w:sz w:val="24"/>
                <w:szCs w:val="24"/>
              </w:rPr>
            </w:pPr>
            <w:r w:rsidRPr="00E035ED">
              <w:rPr>
                <w:rFonts w:ascii="Calibri" w:eastAsia="Times New Roman" w:hAnsi="Calibri" w:cs="Calibri"/>
                <w:color w:val="000000"/>
                <w:sz w:val="24"/>
                <w:szCs w:val="24"/>
              </w:rPr>
              <w:t>Genetic information about family history </w:t>
            </w:r>
          </w:p>
        </w:tc>
        <w:tc>
          <w:tcPr>
            <w:tcW w:w="4658" w:type="dxa"/>
            <w:tcBorders>
              <w:top w:val="nil"/>
              <w:left w:val="nil"/>
              <w:bottom w:val="single" w:sz="6" w:space="0" w:color="000000"/>
              <w:right w:val="single" w:sz="6" w:space="0" w:color="000000"/>
            </w:tcBorders>
            <w:shd w:val="clear" w:color="auto" w:fill="EDEDED" w:themeFill="accent3" w:themeFillTint="33"/>
            <w:vAlign w:val="center"/>
            <w:hideMark/>
          </w:tcPr>
          <w:p w14:paraId="7B1C9DE3" w14:textId="77777777" w:rsidR="00CA3A7D" w:rsidRPr="00E035ED" w:rsidRDefault="00CA3A7D" w:rsidP="00CA3A7D">
            <w:pPr>
              <w:jc w:val="center"/>
              <w:textAlignment w:val="baseline"/>
              <w:rPr>
                <w:rFonts w:ascii="Times New Roman" w:eastAsia="Times New Roman" w:hAnsi="Times New Roman" w:cs="Times New Roman"/>
                <w:color w:val="000000"/>
                <w:sz w:val="24"/>
                <w:szCs w:val="24"/>
              </w:rPr>
            </w:pPr>
            <w:r w:rsidRPr="00E035ED">
              <w:rPr>
                <w:rFonts w:ascii="Calibri" w:eastAsia="Times New Roman" w:hAnsi="Calibri" w:cs="Calibri"/>
                <w:color w:val="000000"/>
                <w:sz w:val="24"/>
                <w:szCs w:val="24"/>
              </w:rPr>
              <w:t> </w:t>
            </w:r>
          </w:p>
        </w:tc>
      </w:tr>
    </w:tbl>
    <w:p w14:paraId="639A7AA0" w14:textId="77777777" w:rsidR="00CA3A7D" w:rsidRPr="00E035ED" w:rsidRDefault="00CA3A7D" w:rsidP="00CA3A7D">
      <w:pPr>
        <w:textAlignment w:val="baseline"/>
        <w:rPr>
          <w:rFonts w:ascii="&amp;quot" w:eastAsia="Times New Roman" w:hAnsi="&amp;quot" w:cs="Times New Roman"/>
          <w:color w:val="000000"/>
          <w:sz w:val="18"/>
          <w:szCs w:val="18"/>
        </w:rPr>
      </w:pPr>
      <w:r w:rsidRPr="00E035ED">
        <w:rPr>
          <w:rFonts w:ascii="Calibri" w:eastAsia="Times New Roman" w:hAnsi="Calibri" w:cs="Calibri"/>
          <w:color w:val="000000"/>
          <w:sz w:val="24"/>
          <w:szCs w:val="24"/>
        </w:rPr>
        <w:t> </w:t>
      </w:r>
    </w:p>
    <w:p w14:paraId="385F3B78" w14:textId="77777777" w:rsidR="00CA3A7D" w:rsidRPr="00E035ED" w:rsidRDefault="00CA3A7D" w:rsidP="00CA3A7D">
      <w:pPr>
        <w:jc w:val="both"/>
        <w:textAlignment w:val="baseline"/>
        <w:rPr>
          <w:rFonts w:ascii="&amp;quot" w:eastAsia="Times New Roman" w:hAnsi="&amp;quot" w:cs="Times New Roman"/>
          <w:color w:val="000000"/>
          <w:sz w:val="18"/>
          <w:szCs w:val="18"/>
        </w:rPr>
      </w:pPr>
      <w:r w:rsidRPr="00E035ED">
        <w:rPr>
          <w:rFonts w:ascii="Calibri" w:eastAsia="Times New Roman" w:hAnsi="Calibri" w:cs="Calibri"/>
          <w:i/>
          <w:iCs/>
          <w:color w:val="000000"/>
          <w:sz w:val="24"/>
          <w:szCs w:val="24"/>
        </w:rPr>
        <w:t>*Qualified applicants cannot be excluded from employment because of the need for a religious or disability reasonable accommodation. </w:t>
      </w:r>
      <w:r w:rsidRPr="00E035ED">
        <w:rPr>
          <w:rFonts w:ascii="Calibri" w:eastAsia="Times New Roman" w:hAnsi="Calibri" w:cs="Calibri"/>
          <w:color w:val="000000"/>
          <w:sz w:val="24"/>
          <w:szCs w:val="24"/>
        </w:rPr>
        <w:t> </w:t>
      </w:r>
    </w:p>
    <w:p w14:paraId="38794149" w14:textId="77777777" w:rsidR="00CA3A7D" w:rsidRPr="00E035ED" w:rsidRDefault="00CA3A7D" w:rsidP="00CA3A7D">
      <w:pPr>
        <w:jc w:val="both"/>
        <w:textAlignment w:val="baseline"/>
        <w:rPr>
          <w:rFonts w:ascii="&amp;quot" w:eastAsia="Times New Roman" w:hAnsi="&amp;quot" w:cs="Times New Roman"/>
          <w:color w:val="000000"/>
          <w:sz w:val="18"/>
          <w:szCs w:val="18"/>
        </w:rPr>
      </w:pPr>
      <w:r w:rsidRPr="00E035ED">
        <w:rPr>
          <w:rFonts w:ascii="Calibri" w:eastAsia="Times New Roman" w:hAnsi="Calibri" w:cs="Calibri"/>
          <w:color w:val="000000"/>
          <w:sz w:val="24"/>
          <w:szCs w:val="24"/>
        </w:rPr>
        <w:t> </w:t>
      </w:r>
    </w:p>
    <w:p w14:paraId="1ECA6D6E" w14:textId="77777777" w:rsidR="00CA3A7D" w:rsidRPr="00E035ED" w:rsidRDefault="00CA3A7D" w:rsidP="00CA3A7D">
      <w:pPr>
        <w:jc w:val="both"/>
        <w:textAlignment w:val="baseline"/>
        <w:rPr>
          <w:rFonts w:ascii="Calibri" w:eastAsia="Times New Roman" w:hAnsi="Calibri" w:cs="Calibri"/>
          <w:i/>
          <w:iCs/>
          <w:color w:val="000000"/>
          <w:sz w:val="24"/>
          <w:szCs w:val="24"/>
        </w:rPr>
      </w:pPr>
      <w:r w:rsidRPr="00E035ED">
        <w:rPr>
          <w:rFonts w:ascii="Calibri" w:eastAsia="Times New Roman" w:hAnsi="Calibri" w:cs="Calibri"/>
          <w:i/>
          <w:iCs/>
          <w:color w:val="000000"/>
          <w:sz w:val="24"/>
          <w:szCs w:val="24"/>
        </w:rPr>
        <w:t>** Former or other names, credit history, or criminal history may be needed at the time of a background check, when job-related. </w:t>
      </w:r>
    </w:p>
    <w:p w14:paraId="56D4DB9E" w14:textId="2C19C64A" w:rsidR="00CA3A7D" w:rsidRDefault="00CA3A7D" w:rsidP="00CA3A7D">
      <w:pPr>
        <w:textAlignment w:val="baseline"/>
        <w:rPr>
          <w:rFonts w:ascii="Calibri" w:eastAsia="Times New Roman" w:hAnsi="Calibri" w:cs="Calibri"/>
          <w:color w:val="000000"/>
          <w:sz w:val="24"/>
          <w:szCs w:val="24"/>
        </w:rPr>
      </w:pPr>
      <w:r w:rsidRPr="00CA3A7D">
        <w:rPr>
          <w:rFonts w:ascii="Calibri" w:eastAsia="Times New Roman" w:hAnsi="Calibri" w:cs="Calibri"/>
          <w:color w:val="000000"/>
          <w:sz w:val="24"/>
          <w:szCs w:val="24"/>
        </w:rPr>
        <w:t> </w:t>
      </w:r>
    </w:p>
    <w:p w14:paraId="251B5F71" w14:textId="3DA9FC59" w:rsidR="00CA3A7D" w:rsidRPr="00CA3A7D" w:rsidRDefault="00CA3A7D" w:rsidP="001D3105">
      <w:pPr>
        <w:rPr>
          <w:rFonts w:ascii="Calibri" w:eastAsia="Times New Roman" w:hAnsi="Calibri" w:cs="Calibri"/>
          <w:color w:val="000000"/>
          <w:sz w:val="24"/>
          <w:szCs w:val="24"/>
        </w:rPr>
      </w:pPr>
      <w:r>
        <w:rPr>
          <w:rFonts w:ascii="Calibri" w:eastAsia="Times New Roman" w:hAnsi="Calibri" w:cs="Calibri"/>
          <w:color w:val="000000"/>
          <w:sz w:val="24"/>
          <w:szCs w:val="24"/>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12"/>
        <w:gridCol w:w="9368"/>
      </w:tblGrid>
      <w:tr w:rsidR="00CA3A7D" w:rsidRPr="00CA3A7D" w14:paraId="058CD9B3" w14:textId="77777777" w:rsidTr="005852B4">
        <w:trPr>
          <w:trHeight w:val="507"/>
        </w:trPr>
        <w:tc>
          <w:tcPr>
            <w:tcW w:w="10080" w:type="dxa"/>
            <w:gridSpan w:val="2"/>
            <w:shd w:val="clear" w:color="auto" w:fill="D9E2F3"/>
            <w:hideMark/>
          </w:tcPr>
          <w:p w14:paraId="1CDA80D3" w14:textId="4AC29D80" w:rsidR="00CA3A7D" w:rsidRPr="00CA3A7D" w:rsidRDefault="00CA3A7D" w:rsidP="00CA3A7D">
            <w:pPr>
              <w:jc w:val="center"/>
              <w:textAlignment w:val="baseline"/>
              <w:divId w:val="1346444548"/>
              <w:rPr>
                <w:rFonts w:ascii="Times New Roman" w:eastAsia="Times New Roman" w:hAnsi="Times New Roman" w:cs="Times New Roman"/>
                <w:color w:val="000000"/>
                <w:sz w:val="24"/>
                <w:szCs w:val="24"/>
              </w:rPr>
            </w:pPr>
            <w:r w:rsidRPr="00CA3A7D">
              <w:rPr>
                <w:rFonts w:ascii="Calibri" w:eastAsia="Times New Roman" w:hAnsi="Calibri" w:cs="Calibri"/>
                <w:b/>
                <w:bCs/>
                <w:color w:val="000000"/>
                <w:sz w:val="24"/>
                <w:szCs w:val="24"/>
              </w:rPr>
              <w:lastRenderedPageBreak/>
              <w:t>Interview Best Practices</w:t>
            </w:r>
            <w:r w:rsidRPr="00CA3A7D">
              <w:rPr>
                <w:rFonts w:ascii="Calibri" w:eastAsia="Times New Roman" w:hAnsi="Calibri" w:cs="Calibri"/>
                <w:color w:val="000000"/>
                <w:sz w:val="24"/>
                <w:szCs w:val="24"/>
              </w:rPr>
              <w:t> </w:t>
            </w:r>
            <w:r w:rsidR="001D3105" w:rsidRPr="001D3105">
              <w:rPr>
                <w:rFonts w:ascii="Calibri" w:eastAsia="Times New Roman" w:hAnsi="Calibri" w:cs="Calibri"/>
                <w:b/>
                <w:color w:val="000000"/>
                <w:sz w:val="24"/>
                <w:szCs w:val="24"/>
              </w:rPr>
              <w:t>Checklist</w:t>
            </w:r>
          </w:p>
        </w:tc>
      </w:tr>
      <w:tr w:rsidR="00CA3A7D" w:rsidRPr="00CA3A7D" w14:paraId="2ED11F1C" w14:textId="77777777" w:rsidTr="005852B4">
        <w:sdt>
          <w:sdtPr>
            <w:rPr>
              <w:rFonts w:ascii="Times New Roman" w:eastAsia="Times New Roman" w:hAnsi="Times New Roman" w:cs="Times New Roman"/>
              <w:color w:val="000000"/>
              <w:sz w:val="24"/>
              <w:szCs w:val="24"/>
            </w:rPr>
            <w:id w:val="-1824660655"/>
            <w14:checkbox>
              <w14:checked w14:val="0"/>
              <w14:checkedState w14:val="2612" w14:font="MS Gothic"/>
              <w14:uncheckedState w14:val="2610" w14:font="MS Gothic"/>
            </w14:checkbox>
          </w:sdtPr>
          <w:sdtEndPr/>
          <w:sdtContent>
            <w:tc>
              <w:tcPr>
                <w:tcW w:w="712" w:type="dxa"/>
                <w:shd w:val="clear" w:color="auto" w:fill="auto"/>
                <w:hideMark/>
              </w:tcPr>
              <w:p w14:paraId="0788609A" w14:textId="09D41A0A" w:rsidR="00CA3A7D" w:rsidRPr="00CA3A7D" w:rsidRDefault="008E13D7" w:rsidP="006F3015">
                <w:pPr>
                  <w:spacing w:line="360" w:lineRule="auto"/>
                  <w:jc w:val="center"/>
                  <w:textAlignment w:val="baseline"/>
                  <w:rPr>
                    <w:rFonts w:ascii="Times New Roman" w:eastAsia="Times New Roman" w:hAnsi="Times New Roman" w:cs="Times New Roman"/>
                    <w:color w:val="000000"/>
                    <w:sz w:val="24"/>
                    <w:szCs w:val="24"/>
                  </w:rPr>
                </w:pPr>
                <w:r>
                  <w:rPr>
                    <w:rFonts w:ascii="MS Gothic" w:eastAsia="MS Gothic" w:hAnsi="MS Gothic" w:cs="Times New Roman" w:hint="eastAsia"/>
                    <w:color w:val="000000"/>
                    <w:sz w:val="24"/>
                    <w:szCs w:val="24"/>
                  </w:rPr>
                  <w:t>☐</w:t>
                </w:r>
              </w:p>
            </w:tc>
          </w:sdtContent>
        </w:sdt>
        <w:tc>
          <w:tcPr>
            <w:tcW w:w="9368" w:type="dxa"/>
            <w:shd w:val="clear" w:color="auto" w:fill="auto"/>
            <w:hideMark/>
          </w:tcPr>
          <w:p w14:paraId="15EEACBE" w14:textId="77777777" w:rsidR="00CA3A7D" w:rsidRPr="00CA3A7D" w:rsidRDefault="00CA3A7D" w:rsidP="00CA3A7D">
            <w:pP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Write out interview questions that are job related, in advance of the interview. Consider what elements constitute a “good” response to each question, conveying and highlighting knowledge, skills and abilities to successfully perform the job.  </w:t>
            </w:r>
          </w:p>
          <w:p w14:paraId="0065C2BA" w14:textId="77777777" w:rsidR="00CA3A7D" w:rsidRPr="00CA3A7D" w:rsidRDefault="00CA3A7D" w:rsidP="00CA3A7D">
            <w:pPr>
              <w:numPr>
                <w:ilvl w:val="0"/>
                <w:numId w:val="17"/>
              </w:numPr>
              <w:ind w:left="360" w:firstLine="0"/>
              <w:textAlignment w:val="baseline"/>
              <w:rPr>
                <w:rFonts w:ascii="Calibri" w:eastAsia="Times New Roman" w:hAnsi="Calibri" w:cs="Calibri"/>
                <w:color w:val="000000"/>
                <w:sz w:val="24"/>
                <w:szCs w:val="24"/>
              </w:rPr>
            </w:pPr>
            <w:r w:rsidRPr="00CA3A7D">
              <w:rPr>
                <w:rFonts w:ascii="Calibri" w:eastAsia="Times New Roman" w:hAnsi="Calibri" w:cs="Calibri"/>
                <w:color w:val="000000"/>
                <w:sz w:val="24"/>
                <w:szCs w:val="24"/>
              </w:rPr>
              <w:t>Having prepared and consistent questions will help keep the interview on track. </w:t>
            </w:r>
          </w:p>
          <w:p w14:paraId="5AEC1AE8" w14:textId="77777777" w:rsidR="00CA3A7D" w:rsidRPr="00CA3A7D" w:rsidRDefault="00CA3A7D" w:rsidP="00CA3A7D">
            <w:pPr>
              <w:numPr>
                <w:ilvl w:val="0"/>
                <w:numId w:val="17"/>
              </w:numPr>
              <w:ind w:left="360" w:firstLine="0"/>
              <w:textAlignment w:val="baseline"/>
              <w:rPr>
                <w:rFonts w:ascii="Calibri" w:eastAsia="Times New Roman" w:hAnsi="Calibri" w:cs="Calibri"/>
                <w:color w:val="000000"/>
                <w:sz w:val="24"/>
                <w:szCs w:val="24"/>
              </w:rPr>
            </w:pPr>
            <w:r w:rsidRPr="00CA3A7D">
              <w:rPr>
                <w:rFonts w:ascii="Calibri" w:eastAsia="Times New Roman" w:hAnsi="Calibri" w:cs="Calibri"/>
                <w:color w:val="000000"/>
                <w:sz w:val="24"/>
                <w:szCs w:val="24"/>
              </w:rPr>
              <w:t>It will also ensure all applicants are asked the same questions, which will decrease the chances of a successful challenge related to the hiring process. </w:t>
            </w:r>
          </w:p>
        </w:tc>
      </w:tr>
      <w:tr w:rsidR="00CA3A7D" w:rsidRPr="00CA3A7D" w14:paraId="18C359BD" w14:textId="77777777" w:rsidTr="005852B4">
        <w:tc>
          <w:tcPr>
            <w:tcW w:w="712" w:type="dxa"/>
            <w:shd w:val="clear" w:color="auto" w:fill="auto"/>
            <w:hideMark/>
          </w:tcPr>
          <w:p w14:paraId="27A33B75" w14:textId="53CBD5EA" w:rsidR="00CA3A7D" w:rsidRPr="00CA3A7D" w:rsidRDefault="00E035ED" w:rsidP="006F3015">
            <w:pPr>
              <w:spacing w:line="360" w:lineRule="auto"/>
              <w:jc w:val="center"/>
              <w:textAlignment w:val="baseline"/>
              <w:rPr>
                <w:rFonts w:ascii="Times New Roman" w:eastAsia="Times New Roman" w:hAnsi="Times New Roman" w:cs="Times New Roman"/>
                <w:color w:val="000000"/>
                <w:sz w:val="24"/>
                <w:szCs w:val="24"/>
              </w:rPr>
            </w:pPr>
            <w:sdt>
              <w:sdtPr>
                <w:rPr>
                  <w:rFonts w:ascii="Calibri" w:eastAsia="Times New Roman" w:hAnsi="Calibri" w:cs="Calibri"/>
                  <w:color w:val="000000"/>
                  <w:sz w:val="24"/>
                  <w:szCs w:val="24"/>
                </w:rPr>
                <w:id w:val="-1835521966"/>
                <w14:checkbox>
                  <w14:checked w14:val="0"/>
                  <w14:checkedState w14:val="2612" w14:font="MS Gothic"/>
                  <w14:uncheckedState w14:val="2610" w14:font="MS Gothic"/>
                </w14:checkbox>
              </w:sdtPr>
              <w:sdtEndPr/>
              <w:sdtContent>
                <w:r w:rsidR="00E06B3A">
                  <w:rPr>
                    <w:rFonts w:ascii="MS Gothic" w:eastAsia="MS Gothic" w:hAnsi="MS Gothic" w:cs="Calibri" w:hint="eastAsia"/>
                    <w:color w:val="000000"/>
                    <w:sz w:val="24"/>
                    <w:szCs w:val="24"/>
                  </w:rPr>
                  <w:t>☐</w:t>
                </w:r>
              </w:sdtContent>
            </w:sdt>
          </w:p>
        </w:tc>
        <w:tc>
          <w:tcPr>
            <w:tcW w:w="9368" w:type="dxa"/>
            <w:shd w:val="clear" w:color="auto" w:fill="auto"/>
            <w:hideMark/>
          </w:tcPr>
          <w:p w14:paraId="3C2CB984" w14:textId="77777777" w:rsidR="00CA3A7D" w:rsidRPr="00CA3A7D" w:rsidRDefault="00CA3A7D" w:rsidP="00CA3A7D">
            <w:pP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Have at least two individuals (ideally management) participate in the interview. </w:t>
            </w:r>
          </w:p>
          <w:p w14:paraId="1AD5D7C5" w14:textId="77777777" w:rsidR="00CA3A7D" w:rsidRPr="00CA3A7D" w:rsidRDefault="00CA3A7D" w:rsidP="00CA3A7D">
            <w:pPr>
              <w:numPr>
                <w:ilvl w:val="0"/>
                <w:numId w:val="18"/>
              </w:numPr>
              <w:ind w:left="360" w:firstLine="0"/>
              <w:textAlignment w:val="baseline"/>
              <w:rPr>
                <w:rFonts w:ascii="Calibri" w:eastAsia="Times New Roman" w:hAnsi="Calibri" w:cs="Calibri"/>
                <w:color w:val="000000"/>
                <w:sz w:val="24"/>
                <w:szCs w:val="24"/>
              </w:rPr>
            </w:pPr>
            <w:r w:rsidRPr="00CA3A7D">
              <w:rPr>
                <w:rFonts w:ascii="Calibri" w:eastAsia="Times New Roman" w:hAnsi="Calibri" w:cs="Calibri"/>
                <w:color w:val="000000"/>
                <w:sz w:val="24"/>
                <w:szCs w:val="24"/>
              </w:rPr>
              <w:t>This will reduce any claims that improper questions were asked because the second person can act as a witness. </w:t>
            </w:r>
          </w:p>
        </w:tc>
      </w:tr>
      <w:tr w:rsidR="00CA3A7D" w:rsidRPr="00CA3A7D" w14:paraId="430F3935" w14:textId="77777777" w:rsidTr="005852B4">
        <w:tc>
          <w:tcPr>
            <w:tcW w:w="712" w:type="dxa"/>
            <w:shd w:val="clear" w:color="auto" w:fill="auto"/>
            <w:hideMark/>
          </w:tcPr>
          <w:p w14:paraId="195671D8" w14:textId="3D6C6176" w:rsidR="00CA3A7D" w:rsidRPr="00CA3A7D" w:rsidRDefault="00E035ED" w:rsidP="006F3015">
            <w:pPr>
              <w:spacing w:line="360" w:lineRule="auto"/>
              <w:jc w:val="center"/>
              <w:textAlignment w:val="baseline"/>
              <w:rPr>
                <w:rFonts w:ascii="Times New Roman" w:eastAsia="Times New Roman" w:hAnsi="Times New Roman" w:cs="Times New Roman"/>
                <w:color w:val="000000"/>
                <w:sz w:val="24"/>
                <w:szCs w:val="24"/>
              </w:rPr>
            </w:pPr>
            <w:sdt>
              <w:sdtPr>
                <w:rPr>
                  <w:rFonts w:ascii="Calibri" w:eastAsia="Times New Roman" w:hAnsi="Calibri" w:cs="Calibri"/>
                  <w:color w:val="000000"/>
                  <w:sz w:val="24"/>
                  <w:szCs w:val="24"/>
                </w:rPr>
                <w:id w:val="-1851713138"/>
                <w14:checkbox>
                  <w14:checked w14:val="0"/>
                  <w14:checkedState w14:val="2612" w14:font="MS Gothic"/>
                  <w14:uncheckedState w14:val="2610" w14:font="MS Gothic"/>
                </w14:checkbox>
              </w:sdtPr>
              <w:sdtEndPr/>
              <w:sdtContent>
                <w:r w:rsidR="008367DA">
                  <w:rPr>
                    <w:rFonts w:ascii="MS Gothic" w:eastAsia="MS Gothic" w:hAnsi="MS Gothic" w:cs="Calibri" w:hint="eastAsia"/>
                    <w:color w:val="000000"/>
                    <w:sz w:val="24"/>
                    <w:szCs w:val="24"/>
                  </w:rPr>
                  <w:t>☐</w:t>
                </w:r>
              </w:sdtContent>
            </w:sdt>
          </w:p>
        </w:tc>
        <w:tc>
          <w:tcPr>
            <w:tcW w:w="9368" w:type="dxa"/>
            <w:shd w:val="clear" w:color="auto" w:fill="auto"/>
            <w:hideMark/>
          </w:tcPr>
          <w:p w14:paraId="245A1834" w14:textId="77777777" w:rsidR="00CA3A7D" w:rsidRPr="00CA3A7D" w:rsidRDefault="00CA3A7D" w:rsidP="00CA3A7D">
            <w:pP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Be prepared to take good notes during the interview. </w:t>
            </w:r>
          </w:p>
          <w:p w14:paraId="2F5F473A" w14:textId="77777777" w:rsidR="00CA3A7D" w:rsidRPr="00CA3A7D" w:rsidRDefault="00CA3A7D" w:rsidP="00CA3A7D">
            <w:pPr>
              <w:numPr>
                <w:ilvl w:val="0"/>
                <w:numId w:val="19"/>
              </w:numPr>
              <w:ind w:left="360" w:firstLine="0"/>
              <w:textAlignment w:val="baseline"/>
              <w:rPr>
                <w:rFonts w:ascii="Calibri" w:eastAsia="Times New Roman" w:hAnsi="Calibri" w:cs="Calibri"/>
                <w:color w:val="000000"/>
                <w:sz w:val="24"/>
                <w:szCs w:val="24"/>
              </w:rPr>
            </w:pPr>
            <w:r w:rsidRPr="00CA3A7D">
              <w:rPr>
                <w:rFonts w:ascii="Calibri" w:eastAsia="Times New Roman" w:hAnsi="Calibri" w:cs="Calibri"/>
                <w:color w:val="000000"/>
                <w:sz w:val="24"/>
                <w:szCs w:val="24"/>
              </w:rPr>
              <w:t>Interview notes of the successful candidate should be retained indefinitely in their personnel file. </w:t>
            </w:r>
          </w:p>
          <w:p w14:paraId="753C48B8" w14:textId="77777777" w:rsidR="00CA3A7D" w:rsidRPr="00CA3A7D" w:rsidRDefault="00CA3A7D" w:rsidP="00CA3A7D">
            <w:pPr>
              <w:numPr>
                <w:ilvl w:val="0"/>
                <w:numId w:val="19"/>
              </w:numPr>
              <w:ind w:left="360" w:firstLine="0"/>
              <w:textAlignment w:val="baseline"/>
              <w:rPr>
                <w:rFonts w:ascii="Calibri" w:eastAsia="Times New Roman" w:hAnsi="Calibri" w:cs="Calibri"/>
                <w:color w:val="000000"/>
                <w:sz w:val="24"/>
                <w:szCs w:val="24"/>
              </w:rPr>
            </w:pPr>
            <w:r w:rsidRPr="00CA3A7D">
              <w:rPr>
                <w:rFonts w:ascii="Calibri" w:eastAsia="Times New Roman" w:hAnsi="Calibri" w:cs="Calibri"/>
                <w:color w:val="000000"/>
                <w:sz w:val="24"/>
                <w:szCs w:val="24"/>
              </w:rPr>
              <w:t>Notes on all interviews should be kept for 18 months or in accordance with County data retention guidelines, in case there is an employment charge brought forth. </w:t>
            </w:r>
          </w:p>
          <w:p w14:paraId="24BEB414" w14:textId="77777777" w:rsidR="00CA3A7D" w:rsidRPr="00CA3A7D" w:rsidRDefault="00CA3A7D" w:rsidP="00CA3A7D">
            <w:pPr>
              <w:numPr>
                <w:ilvl w:val="0"/>
                <w:numId w:val="19"/>
              </w:numPr>
              <w:ind w:left="360" w:firstLine="0"/>
              <w:textAlignment w:val="baseline"/>
              <w:rPr>
                <w:rFonts w:ascii="Calibri" w:eastAsia="Times New Roman" w:hAnsi="Calibri" w:cs="Calibri"/>
                <w:color w:val="000000"/>
                <w:sz w:val="24"/>
                <w:szCs w:val="24"/>
              </w:rPr>
            </w:pPr>
            <w:r w:rsidRPr="00CA3A7D">
              <w:rPr>
                <w:rFonts w:ascii="Calibri" w:eastAsia="Times New Roman" w:hAnsi="Calibri" w:cs="Calibri"/>
                <w:color w:val="000000"/>
                <w:sz w:val="24"/>
                <w:szCs w:val="24"/>
              </w:rPr>
              <w:t>Do not document responses that include information about protected status factors.  </w:t>
            </w:r>
          </w:p>
        </w:tc>
      </w:tr>
      <w:tr w:rsidR="00CA3A7D" w:rsidRPr="00CA3A7D" w14:paraId="5CC5FEDA" w14:textId="77777777" w:rsidTr="005852B4">
        <w:sdt>
          <w:sdtPr>
            <w:rPr>
              <w:rFonts w:ascii="Times New Roman" w:eastAsia="Times New Roman" w:hAnsi="Times New Roman" w:cs="Times New Roman"/>
              <w:color w:val="000000"/>
              <w:sz w:val="24"/>
              <w:szCs w:val="24"/>
            </w:rPr>
            <w:id w:val="2085025061"/>
            <w14:checkbox>
              <w14:checked w14:val="0"/>
              <w14:checkedState w14:val="2612" w14:font="MS Gothic"/>
              <w14:uncheckedState w14:val="2610" w14:font="MS Gothic"/>
            </w14:checkbox>
          </w:sdtPr>
          <w:sdtEndPr/>
          <w:sdtContent>
            <w:tc>
              <w:tcPr>
                <w:tcW w:w="712" w:type="dxa"/>
                <w:shd w:val="clear" w:color="auto" w:fill="auto"/>
              </w:tcPr>
              <w:p w14:paraId="3A128D35" w14:textId="110567E4" w:rsidR="00CA3A7D" w:rsidRPr="00CA3A7D" w:rsidRDefault="008367DA" w:rsidP="006F3015">
                <w:pPr>
                  <w:spacing w:line="360" w:lineRule="auto"/>
                  <w:jc w:val="center"/>
                  <w:textAlignment w:val="baseline"/>
                  <w:rPr>
                    <w:rFonts w:ascii="Times New Roman" w:eastAsia="Times New Roman" w:hAnsi="Times New Roman" w:cs="Times New Roman"/>
                    <w:color w:val="000000"/>
                    <w:sz w:val="24"/>
                    <w:szCs w:val="24"/>
                  </w:rPr>
                </w:pPr>
                <w:r>
                  <w:rPr>
                    <w:rFonts w:ascii="MS Gothic" w:eastAsia="MS Gothic" w:hAnsi="MS Gothic" w:cs="Times New Roman" w:hint="eastAsia"/>
                    <w:color w:val="000000"/>
                    <w:sz w:val="24"/>
                    <w:szCs w:val="24"/>
                  </w:rPr>
                  <w:t>☐</w:t>
                </w:r>
              </w:p>
            </w:tc>
          </w:sdtContent>
        </w:sdt>
        <w:tc>
          <w:tcPr>
            <w:tcW w:w="9368" w:type="dxa"/>
            <w:shd w:val="clear" w:color="auto" w:fill="auto"/>
            <w:hideMark/>
          </w:tcPr>
          <w:p w14:paraId="74BFF3C1" w14:textId="77777777" w:rsidR="00CA3A7D" w:rsidRPr="00CA3A7D" w:rsidRDefault="00CA3A7D" w:rsidP="00CA3A7D">
            <w:pP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If an applicant provides information regarding protected status factors:  </w:t>
            </w:r>
          </w:p>
          <w:p w14:paraId="02F73A96" w14:textId="77777777" w:rsidR="00CA3A7D" w:rsidRPr="00CA3A7D" w:rsidRDefault="00CA3A7D" w:rsidP="00CA3A7D">
            <w:pPr>
              <w:numPr>
                <w:ilvl w:val="0"/>
                <w:numId w:val="20"/>
              </w:numPr>
              <w:ind w:left="360" w:firstLine="0"/>
              <w:textAlignment w:val="baseline"/>
              <w:rPr>
                <w:rFonts w:ascii="Calibri" w:eastAsia="Times New Roman" w:hAnsi="Calibri" w:cs="Calibri"/>
                <w:color w:val="000000"/>
                <w:sz w:val="24"/>
                <w:szCs w:val="24"/>
              </w:rPr>
            </w:pPr>
            <w:r w:rsidRPr="00CA3A7D">
              <w:rPr>
                <w:rFonts w:ascii="Calibri" w:eastAsia="Times New Roman" w:hAnsi="Calibri" w:cs="Calibri"/>
                <w:color w:val="000000"/>
                <w:sz w:val="24"/>
                <w:szCs w:val="24"/>
              </w:rPr>
              <w:t>Do not ask any follow-up questions. </w:t>
            </w:r>
          </w:p>
          <w:p w14:paraId="618F4F8D" w14:textId="77777777" w:rsidR="00CA3A7D" w:rsidRPr="00CA3A7D" w:rsidRDefault="00CA3A7D" w:rsidP="00CA3A7D">
            <w:pPr>
              <w:numPr>
                <w:ilvl w:val="0"/>
                <w:numId w:val="20"/>
              </w:numPr>
              <w:ind w:left="360" w:firstLine="0"/>
              <w:textAlignment w:val="baseline"/>
              <w:rPr>
                <w:rFonts w:ascii="Calibri" w:eastAsia="Times New Roman" w:hAnsi="Calibri" w:cs="Calibri"/>
                <w:color w:val="000000"/>
                <w:sz w:val="24"/>
                <w:szCs w:val="24"/>
              </w:rPr>
            </w:pPr>
            <w:r w:rsidRPr="00CA3A7D">
              <w:rPr>
                <w:rFonts w:ascii="Calibri" w:eastAsia="Times New Roman" w:hAnsi="Calibri" w:cs="Calibri"/>
                <w:color w:val="000000"/>
                <w:sz w:val="24"/>
                <w:szCs w:val="24"/>
              </w:rPr>
              <w:t>Do not write down information related to protected status factors. </w:t>
            </w:r>
          </w:p>
          <w:p w14:paraId="51EBC3DE" w14:textId="77777777" w:rsidR="00CA3A7D" w:rsidRPr="00CA3A7D" w:rsidRDefault="00CA3A7D" w:rsidP="00CA3A7D">
            <w:pPr>
              <w:numPr>
                <w:ilvl w:val="0"/>
                <w:numId w:val="20"/>
              </w:numPr>
              <w:ind w:left="360" w:firstLine="0"/>
              <w:textAlignment w:val="baseline"/>
              <w:rPr>
                <w:rFonts w:ascii="Calibri" w:eastAsia="Times New Roman" w:hAnsi="Calibri" w:cs="Calibri"/>
                <w:color w:val="000000"/>
                <w:sz w:val="24"/>
                <w:szCs w:val="24"/>
              </w:rPr>
            </w:pPr>
            <w:r w:rsidRPr="00CA3A7D">
              <w:rPr>
                <w:rFonts w:ascii="Calibri" w:eastAsia="Times New Roman" w:hAnsi="Calibri" w:cs="Calibri"/>
                <w:color w:val="000000"/>
                <w:sz w:val="24"/>
                <w:szCs w:val="24"/>
              </w:rPr>
              <w:t>State:  That is information I cannot consider when making our hiring decision.  </w:t>
            </w:r>
          </w:p>
        </w:tc>
      </w:tr>
      <w:tr w:rsidR="00CA3A7D" w:rsidRPr="00CA3A7D" w14:paraId="12CCB109" w14:textId="77777777" w:rsidTr="005852B4">
        <w:sdt>
          <w:sdtPr>
            <w:rPr>
              <w:rFonts w:ascii="Times New Roman" w:eastAsia="Times New Roman" w:hAnsi="Times New Roman" w:cs="Times New Roman"/>
              <w:color w:val="000000"/>
              <w:sz w:val="24"/>
              <w:szCs w:val="24"/>
            </w:rPr>
            <w:id w:val="-1118214368"/>
            <w14:checkbox>
              <w14:checked w14:val="0"/>
              <w14:checkedState w14:val="2612" w14:font="MS Gothic"/>
              <w14:uncheckedState w14:val="2610" w14:font="MS Gothic"/>
            </w14:checkbox>
          </w:sdtPr>
          <w:sdtEndPr/>
          <w:sdtContent>
            <w:tc>
              <w:tcPr>
                <w:tcW w:w="712" w:type="dxa"/>
                <w:shd w:val="clear" w:color="auto" w:fill="auto"/>
              </w:tcPr>
              <w:p w14:paraId="32CEDDEB" w14:textId="71F1363C" w:rsidR="00CA3A7D" w:rsidRPr="00CA3A7D" w:rsidRDefault="008367DA" w:rsidP="006F3015">
                <w:pPr>
                  <w:spacing w:line="360" w:lineRule="auto"/>
                  <w:jc w:val="center"/>
                  <w:textAlignment w:val="baseline"/>
                  <w:rPr>
                    <w:rFonts w:ascii="Times New Roman" w:eastAsia="Times New Roman" w:hAnsi="Times New Roman" w:cs="Times New Roman"/>
                    <w:color w:val="000000"/>
                    <w:sz w:val="24"/>
                    <w:szCs w:val="24"/>
                  </w:rPr>
                </w:pPr>
                <w:r>
                  <w:rPr>
                    <w:rFonts w:ascii="MS Gothic" w:eastAsia="MS Gothic" w:hAnsi="MS Gothic" w:cs="Times New Roman" w:hint="eastAsia"/>
                    <w:color w:val="000000"/>
                    <w:sz w:val="24"/>
                    <w:szCs w:val="24"/>
                  </w:rPr>
                  <w:t>☐</w:t>
                </w:r>
              </w:p>
            </w:tc>
          </w:sdtContent>
        </w:sdt>
        <w:tc>
          <w:tcPr>
            <w:tcW w:w="9368" w:type="dxa"/>
            <w:shd w:val="clear" w:color="auto" w:fill="auto"/>
            <w:hideMark/>
          </w:tcPr>
          <w:p w14:paraId="4524495A" w14:textId="77777777" w:rsidR="00CA3A7D" w:rsidRPr="00CA3A7D" w:rsidRDefault="00CA3A7D" w:rsidP="00CA3A7D">
            <w:pP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Be cautious of pre- and post-interview conversations with the applicant. </w:t>
            </w:r>
          </w:p>
          <w:p w14:paraId="1C1ED864" w14:textId="77777777" w:rsidR="00CA3A7D" w:rsidRPr="00CA3A7D" w:rsidRDefault="00CA3A7D" w:rsidP="00CA3A7D">
            <w:pPr>
              <w:numPr>
                <w:ilvl w:val="0"/>
                <w:numId w:val="21"/>
              </w:numPr>
              <w:ind w:left="360" w:firstLine="0"/>
              <w:textAlignment w:val="baseline"/>
              <w:rPr>
                <w:rFonts w:ascii="Calibri" w:eastAsia="Times New Roman" w:hAnsi="Calibri" w:cs="Calibri"/>
                <w:color w:val="000000"/>
                <w:sz w:val="24"/>
                <w:szCs w:val="24"/>
              </w:rPr>
            </w:pPr>
            <w:r w:rsidRPr="00CA3A7D">
              <w:rPr>
                <w:rFonts w:ascii="Calibri" w:eastAsia="Times New Roman" w:hAnsi="Calibri" w:cs="Calibri"/>
                <w:color w:val="000000"/>
                <w:sz w:val="24"/>
                <w:szCs w:val="24"/>
              </w:rPr>
              <w:t>Do not engage in conversations with the applicant where personal information is encouraged or likely to be revealed. </w:t>
            </w:r>
          </w:p>
          <w:p w14:paraId="66602DDF" w14:textId="77777777" w:rsidR="00CA3A7D" w:rsidRPr="00CA3A7D" w:rsidRDefault="00CA3A7D" w:rsidP="00CA3A7D">
            <w:pPr>
              <w:numPr>
                <w:ilvl w:val="0"/>
                <w:numId w:val="21"/>
              </w:numPr>
              <w:ind w:left="360" w:firstLine="0"/>
              <w:textAlignment w:val="baseline"/>
              <w:rPr>
                <w:rFonts w:ascii="Calibri" w:eastAsia="Times New Roman" w:hAnsi="Calibri" w:cs="Calibri"/>
                <w:color w:val="000000"/>
                <w:sz w:val="24"/>
                <w:szCs w:val="24"/>
              </w:rPr>
            </w:pPr>
            <w:r w:rsidRPr="00CA3A7D">
              <w:rPr>
                <w:rFonts w:ascii="Calibri" w:eastAsia="Times New Roman" w:hAnsi="Calibri" w:cs="Calibri"/>
                <w:color w:val="000000"/>
                <w:sz w:val="24"/>
                <w:szCs w:val="24"/>
              </w:rPr>
              <w:t>If the applicant shares personal information which may reveal protected class status during informal conversation, avoid asking any follow-up questions.  </w:t>
            </w:r>
          </w:p>
        </w:tc>
      </w:tr>
      <w:tr w:rsidR="00CA3A7D" w:rsidRPr="00CA3A7D" w14:paraId="05FB4224" w14:textId="77777777" w:rsidTr="005852B4">
        <w:sdt>
          <w:sdtPr>
            <w:rPr>
              <w:rFonts w:ascii="Times New Roman" w:eastAsia="Times New Roman" w:hAnsi="Times New Roman" w:cs="Times New Roman"/>
              <w:color w:val="000000"/>
              <w:sz w:val="24"/>
              <w:szCs w:val="24"/>
            </w:rPr>
            <w:id w:val="1443964790"/>
            <w14:checkbox>
              <w14:checked w14:val="0"/>
              <w14:checkedState w14:val="2612" w14:font="MS Gothic"/>
              <w14:uncheckedState w14:val="2610" w14:font="MS Gothic"/>
            </w14:checkbox>
          </w:sdtPr>
          <w:sdtEndPr/>
          <w:sdtContent>
            <w:tc>
              <w:tcPr>
                <w:tcW w:w="712" w:type="dxa"/>
                <w:shd w:val="clear" w:color="auto" w:fill="auto"/>
                <w:hideMark/>
              </w:tcPr>
              <w:p w14:paraId="51B064C2" w14:textId="6534972F" w:rsidR="00CA3A7D" w:rsidRPr="00CA3A7D" w:rsidRDefault="008367DA" w:rsidP="006F3015">
                <w:pPr>
                  <w:spacing w:line="360" w:lineRule="auto"/>
                  <w:jc w:val="center"/>
                  <w:textAlignment w:val="baseline"/>
                  <w:rPr>
                    <w:rFonts w:ascii="Times New Roman" w:eastAsia="Times New Roman" w:hAnsi="Times New Roman" w:cs="Times New Roman"/>
                    <w:color w:val="000000"/>
                    <w:sz w:val="24"/>
                    <w:szCs w:val="24"/>
                  </w:rPr>
                </w:pPr>
                <w:r>
                  <w:rPr>
                    <w:rFonts w:ascii="MS Gothic" w:eastAsia="MS Gothic" w:hAnsi="MS Gothic" w:cs="Times New Roman" w:hint="eastAsia"/>
                    <w:color w:val="000000"/>
                    <w:sz w:val="24"/>
                    <w:szCs w:val="24"/>
                  </w:rPr>
                  <w:t>☐</w:t>
                </w:r>
              </w:p>
            </w:tc>
          </w:sdtContent>
        </w:sdt>
        <w:tc>
          <w:tcPr>
            <w:tcW w:w="9368" w:type="dxa"/>
            <w:shd w:val="clear" w:color="auto" w:fill="auto"/>
            <w:hideMark/>
          </w:tcPr>
          <w:p w14:paraId="7716530B" w14:textId="77777777" w:rsidR="00CA3A7D" w:rsidRPr="00CA3A7D" w:rsidRDefault="00CA3A7D" w:rsidP="00CA3A7D">
            <w:pPr>
              <w:textAlignment w:val="baseline"/>
              <w:rPr>
                <w:rFonts w:ascii="Times New Roman" w:eastAsia="Times New Roman" w:hAnsi="Times New Roman" w:cs="Times New Roman"/>
                <w:color w:val="000000"/>
                <w:sz w:val="24"/>
                <w:szCs w:val="24"/>
              </w:rPr>
            </w:pPr>
            <w:r w:rsidRPr="00CA3A7D">
              <w:rPr>
                <w:rFonts w:ascii="Calibri" w:eastAsia="Times New Roman" w:hAnsi="Calibri" w:cs="Calibri"/>
                <w:color w:val="000000"/>
                <w:sz w:val="24"/>
                <w:szCs w:val="24"/>
              </w:rPr>
              <w:t>Do not make inquiries that could elicit medical information or information about a disability. </w:t>
            </w:r>
          </w:p>
          <w:p w14:paraId="2E7CD4C4" w14:textId="77777777" w:rsidR="00CA3A7D" w:rsidRPr="00CA3A7D" w:rsidRDefault="00CA3A7D" w:rsidP="00CA3A7D">
            <w:pPr>
              <w:numPr>
                <w:ilvl w:val="0"/>
                <w:numId w:val="22"/>
              </w:numPr>
              <w:ind w:left="360" w:firstLine="0"/>
              <w:textAlignment w:val="baseline"/>
              <w:rPr>
                <w:rFonts w:ascii="Calibri" w:eastAsia="Times New Roman" w:hAnsi="Calibri" w:cs="Calibri"/>
                <w:color w:val="000000"/>
                <w:sz w:val="24"/>
                <w:szCs w:val="24"/>
              </w:rPr>
            </w:pPr>
            <w:r w:rsidRPr="00CA3A7D">
              <w:rPr>
                <w:rFonts w:ascii="Calibri" w:eastAsia="Times New Roman" w:hAnsi="Calibri" w:cs="Calibri"/>
                <w:color w:val="000000"/>
                <w:sz w:val="24"/>
                <w:szCs w:val="24"/>
              </w:rPr>
              <w:t>Inquiries about the ability to perform the job are permitted. </w:t>
            </w:r>
          </w:p>
        </w:tc>
      </w:tr>
    </w:tbl>
    <w:p w14:paraId="132517E0"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 </w:t>
      </w:r>
    </w:p>
    <w:p w14:paraId="1111BA14"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 </w:t>
      </w:r>
    </w:p>
    <w:p w14:paraId="701C529A" w14:textId="77777777" w:rsidR="00CA3A7D" w:rsidRPr="00CA3A7D" w:rsidRDefault="00CA3A7D" w:rsidP="00CA3A7D">
      <w:pPr>
        <w:textAlignment w:val="baseline"/>
        <w:rPr>
          <w:rFonts w:ascii="&amp;quot" w:eastAsia="Times New Roman" w:hAnsi="&amp;quot" w:cs="Times New Roman"/>
          <w:color w:val="000000"/>
          <w:sz w:val="18"/>
          <w:szCs w:val="18"/>
        </w:rPr>
      </w:pPr>
      <w:r w:rsidRPr="00CA3A7D">
        <w:rPr>
          <w:rFonts w:ascii="Calibri" w:eastAsia="Times New Roman" w:hAnsi="Calibri" w:cs="Calibri"/>
          <w:color w:val="000000"/>
          <w:sz w:val="24"/>
          <w:szCs w:val="24"/>
        </w:rPr>
        <w:t> </w:t>
      </w:r>
    </w:p>
    <w:p w14:paraId="050581E6" w14:textId="77777777" w:rsidR="00CA3A7D" w:rsidRPr="00422B86" w:rsidRDefault="00CA3A7D" w:rsidP="00422B86"/>
    <w:sectPr w:rsidR="00CA3A7D" w:rsidRPr="00422B86" w:rsidSect="00F246E0">
      <w:headerReference w:type="default" r:id="rId10"/>
      <w:footerReference w:type="default" r:id="rId11"/>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651C5" w14:textId="77777777" w:rsidR="00516F62" w:rsidRDefault="00516F62" w:rsidP="00F246E0">
      <w:r>
        <w:separator/>
      </w:r>
    </w:p>
  </w:endnote>
  <w:endnote w:type="continuationSeparator" w:id="0">
    <w:p w14:paraId="4148CD06" w14:textId="77777777" w:rsidR="00516F62" w:rsidRDefault="00516F62"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39A4" w14:textId="7EF25A5B" w:rsidR="008367DA" w:rsidRDefault="008367DA">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E035ED">
      <w:rPr>
        <w:noProof/>
      </w:rPr>
      <w:instrText>1</w:instrText>
    </w:r>
    <w:r>
      <w:fldChar w:fldCharType="end"/>
    </w:r>
    <w:r>
      <w:instrText xml:space="preserve"> = </w:instrText>
    </w:r>
    <w:r w:rsidR="00E035ED">
      <w:fldChar w:fldCharType="begin"/>
    </w:r>
    <w:r w:rsidR="00E035ED">
      <w:instrText xml:space="preserve"> NUMPAGES </w:instrText>
    </w:r>
    <w:r w:rsidR="00E035ED">
      <w:fldChar w:fldCharType="separate"/>
    </w:r>
    <w:r w:rsidR="00E035ED">
      <w:rPr>
        <w:noProof/>
      </w:rPr>
      <w:instrText>4</w:instrText>
    </w:r>
    <w:r w:rsidR="00E035ED">
      <w:rPr>
        <w:noProof/>
      </w:rPr>
      <w:fldChar w:fldCharType="end"/>
    </w:r>
    <w:r>
      <w:instrText>"</w:instrText>
    </w:r>
    <w:r>
      <w:rPr>
        <w:noProof/>
      </w:rPr>
      <w:drawing>
        <wp:inline distT="0" distB="0" distL="0" distR="0" wp14:anchorId="3C079D04" wp14:editId="0B1F673E">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9808C" w14:textId="77777777" w:rsidR="00516F62" w:rsidRDefault="00516F62" w:rsidP="00F246E0">
      <w:r>
        <w:separator/>
      </w:r>
    </w:p>
  </w:footnote>
  <w:footnote w:type="continuationSeparator" w:id="0">
    <w:p w14:paraId="518AEEA6" w14:textId="77777777" w:rsidR="00516F62" w:rsidRDefault="00516F62"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DB37" w14:textId="0269E136" w:rsidR="008367DA" w:rsidRDefault="008367DA">
    <w:pPr>
      <w:pStyle w:val="Header"/>
    </w:pPr>
    <w:r>
      <w:fldChar w:fldCharType="begin"/>
    </w:r>
    <w:r>
      <w:instrText xml:space="preserve"> IF </w:instrText>
    </w:r>
    <w:r>
      <w:fldChar w:fldCharType="begin"/>
    </w:r>
    <w:r>
      <w:instrText xml:space="preserve"> PAGE </w:instrText>
    </w:r>
    <w:r>
      <w:fldChar w:fldCharType="separate"/>
    </w:r>
    <w:r w:rsidR="00E035ED">
      <w:rPr>
        <w:noProof/>
      </w:rPr>
      <w:instrText>1</w:instrText>
    </w:r>
    <w:r>
      <w:fldChar w:fldCharType="end"/>
    </w:r>
    <w:r>
      <w:instrText xml:space="preserve"> = 1"</w:instrText>
    </w:r>
    <w:r>
      <w:rPr>
        <w:noProof/>
      </w:rPr>
      <w:drawing>
        <wp:inline distT="0" distB="0" distL="0" distR="0" wp14:anchorId="71B20E58" wp14:editId="56DD37A2">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rsidR="00E035ED">
      <w:fldChar w:fldCharType="separate"/>
    </w:r>
    <w:r w:rsidR="00E035ED">
      <w:rPr>
        <w:noProof/>
      </w:rPr>
      <w:drawing>
        <wp:inline distT="0" distB="0" distL="0" distR="0" wp14:anchorId="32F179B5" wp14:editId="74D6EB38">
          <wp:extent cx="2317750" cy="399912"/>
          <wp:effectExtent l="0" t="0" r="6350" b="635"/>
          <wp:docPr id="31366" name="Picture 31366"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426"/>
    <w:multiLevelType w:val="multilevel"/>
    <w:tmpl w:val="913C50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02604C"/>
    <w:multiLevelType w:val="hybridMultilevel"/>
    <w:tmpl w:val="134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D6DC3"/>
    <w:multiLevelType w:val="hybridMultilevel"/>
    <w:tmpl w:val="38823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3726C"/>
    <w:multiLevelType w:val="multilevel"/>
    <w:tmpl w:val="B8E84C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5E27EC"/>
    <w:multiLevelType w:val="hybridMultilevel"/>
    <w:tmpl w:val="6544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07084"/>
    <w:multiLevelType w:val="hybridMultilevel"/>
    <w:tmpl w:val="A20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E4F29"/>
    <w:multiLevelType w:val="hybridMultilevel"/>
    <w:tmpl w:val="3AB6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40F3C"/>
    <w:multiLevelType w:val="multilevel"/>
    <w:tmpl w:val="3A4C01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E5F797D"/>
    <w:multiLevelType w:val="hybridMultilevel"/>
    <w:tmpl w:val="E0D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27F48"/>
    <w:multiLevelType w:val="multilevel"/>
    <w:tmpl w:val="A59E4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BB3645F"/>
    <w:multiLevelType w:val="hybridMultilevel"/>
    <w:tmpl w:val="DF8E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80A99"/>
    <w:multiLevelType w:val="multilevel"/>
    <w:tmpl w:val="89E819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74535C9"/>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E53AC"/>
    <w:multiLevelType w:val="multilevel"/>
    <w:tmpl w:val="6C7409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00608C2"/>
    <w:multiLevelType w:val="hybridMultilevel"/>
    <w:tmpl w:val="71A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04AF0"/>
    <w:multiLevelType w:val="hybridMultilevel"/>
    <w:tmpl w:val="4314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63511"/>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A5F11"/>
    <w:multiLevelType w:val="hybridMultilevel"/>
    <w:tmpl w:val="BB8C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22F5A"/>
    <w:multiLevelType w:val="hybridMultilevel"/>
    <w:tmpl w:val="8E98F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2D01F4"/>
    <w:multiLevelType w:val="hybridMultilevel"/>
    <w:tmpl w:val="5C7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B01B2"/>
    <w:multiLevelType w:val="hybridMultilevel"/>
    <w:tmpl w:val="658C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6A0AB5"/>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5"/>
  </w:num>
  <w:num w:numId="4">
    <w:abstractNumId w:val="21"/>
  </w:num>
  <w:num w:numId="5">
    <w:abstractNumId w:val="16"/>
  </w:num>
  <w:num w:numId="6">
    <w:abstractNumId w:val="1"/>
  </w:num>
  <w:num w:numId="7">
    <w:abstractNumId w:val="20"/>
  </w:num>
  <w:num w:numId="8">
    <w:abstractNumId w:val="6"/>
  </w:num>
  <w:num w:numId="9">
    <w:abstractNumId w:val="17"/>
  </w:num>
  <w:num w:numId="10">
    <w:abstractNumId w:val="5"/>
  </w:num>
  <w:num w:numId="11">
    <w:abstractNumId w:val="8"/>
  </w:num>
  <w:num w:numId="12">
    <w:abstractNumId w:val="19"/>
  </w:num>
  <w:num w:numId="13">
    <w:abstractNumId w:val="2"/>
  </w:num>
  <w:num w:numId="14">
    <w:abstractNumId w:val="12"/>
  </w:num>
  <w:num w:numId="15">
    <w:abstractNumId w:val="10"/>
  </w:num>
  <w:num w:numId="16">
    <w:abstractNumId w:val="14"/>
  </w:num>
  <w:num w:numId="17">
    <w:abstractNumId w:val="0"/>
  </w:num>
  <w:num w:numId="18">
    <w:abstractNumId w:val="3"/>
  </w:num>
  <w:num w:numId="19">
    <w:abstractNumId w:val="7"/>
  </w:num>
  <w:num w:numId="20">
    <w:abstractNumId w:val="13"/>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A2F51"/>
    <w:rsid w:val="000F5B3C"/>
    <w:rsid w:val="001652CC"/>
    <w:rsid w:val="0019744E"/>
    <w:rsid w:val="001A2D19"/>
    <w:rsid w:val="001B6DCF"/>
    <w:rsid w:val="001D3105"/>
    <w:rsid w:val="00237B26"/>
    <w:rsid w:val="00265355"/>
    <w:rsid w:val="00270ADD"/>
    <w:rsid w:val="002E05C0"/>
    <w:rsid w:val="0035673D"/>
    <w:rsid w:val="00381B00"/>
    <w:rsid w:val="00422B86"/>
    <w:rsid w:val="004309BA"/>
    <w:rsid w:val="00437504"/>
    <w:rsid w:val="004829EA"/>
    <w:rsid w:val="004B3546"/>
    <w:rsid w:val="004E54E8"/>
    <w:rsid w:val="00516F62"/>
    <w:rsid w:val="005343FA"/>
    <w:rsid w:val="005852B4"/>
    <w:rsid w:val="006D7022"/>
    <w:rsid w:val="006F3015"/>
    <w:rsid w:val="00755040"/>
    <w:rsid w:val="00763C8D"/>
    <w:rsid w:val="007656F5"/>
    <w:rsid w:val="00782155"/>
    <w:rsid w:val="008367DA"/>
    <w:rsid w:val="00862013"/>
    <w:rsid w:val="00876683"/>
    <w:rsid w:val="008D0BFC"/>
    <w:rsid w:val="008E13D7"/>
    <w:rsid w:val="008E3713"/>
    <w:rsid w:val="009972E6"/>
    <w:rsid w:val="009A04CD"/>
    <w:rsid w:val="00A064E1"/>
    <w:rsid w:val="00A206B0"/>
    <w:rsid w:val="00A44FBC"/>
    <w:rsid w:val="00A775F2"/>
    <w:rsid w:val="00AF65BA"/>
    <w:rsid w:val="00B1626E"/>
    <w:rsid w:val="00B325AB"/>
    <w:rsid w:val="00BA0E50"/>
    <w:rsid w:val="00BD1432"/>
    <w:rsid w:val="00C84FD0"/>
    <w:rsid w:val="00CA3A7D"/>
    <w:rsid w:val="00CC7789"/>
    <w:rsid w:val="00D10CFB"/>
    <w:rsid w:val="00D23F1C"/>
    <w:rsid w:val="00D71370"/>
    <w:rsid w:val="00E035ED"/>
    <w:rsid w:val="00E06B3A"/>
    <w:rsid w:val="00E26A00"/>
    <w:rsid w:val="00EA6872"/>
    <w:rsid w:val="00F246E0"/>
    <w:rsid w:val="00FB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FB477B"/>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B26"/>
    <w:rPr>
      <w:color w:val="0563C1" w:themeColor="hyperlink"/>
      <w:u w:val="single"/>
    </w:rPr>
  </w:style>
  <w:style w:type="paragraph" w:styleId="NoSpacing">
    <w:name w:val="No Spacing"/>
    <w:uiPriority w:val="1"/>
    <w:qFormat/>
    <w:rsid w:val="00237B26"/>
  </w:style>
  <w:style w:type="paragraph" w:customStyle="1" w:styleId="paragraph">
    <w:name w:val="paragraph"/>
    <w:basedOn w:val="Normal"/>
    <w:rsid w:val="00CA3A7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A3A7D"/>
  </w:style>
  <w:style w:type="character" w:customStyle="1" w:styleId="eop">
    <w:name w:val="eop"/>
    <w:basedOn w:val="DefaultParagraphFont"/>
    <w:rsid w:val="00CA3A7D"/>
  </w:style>
  <w:style w:type="character" w:styleId="CommentReference">
    <w:name w:val="annotation reference"/>
    <w:basedOn w:val="DefaultParagraphFont"/>
    <w:uiPriority w:val="99"/>
    <w:semiHidden/>
    <w:unhideWhenUsed/>
    <w:rsid w:val="00D71370"/>
    <w:rPr>
      <w:sz w:val="16"/>
      <w:szCs w:val="16"/>
    </w:rPr>
  </w:style>
  <w:style w:type="paragraph" w:styleId="CommentText">
    <w:name w:val="annotation text"/>
    <w:basedOn w:val="Normal"/>
    <w:link w:val="CommentTextChar"/>
    <w:uiPriority w:val="99"/>
    <w:semiHidden/>
    <w:unhideWhenUsed/>
    <w:rsid w:val="00D71370"/>
    <w:rPr>
      <w:sz w:val="20"/>
      <w:szCs w:val="20"/>
    </w:rPr>
  </w:style>
  <w:style w:type="character" w:customStyle="1" w:styleId="CommentTextChar">
    <w:name w:val="Comment Text Char"/>
    <w:basedOn w:val="DefaultParagraphFont"/>
    <w:link w:val="CommentText"/>
    <w:uiPriority w:val="99"/>
    <w:semiHidden/>
    <w:rsid w:val="00D71370"/>
    <w:rPr>
      <w:sz w:val="20"/>
      <w:szCs w:val="20"/>
    </w:rPr>
  </w:style>
  <w:style w:type="paragraph" w:styleId="CommentSubject">
    <w:name w:val="annotation subject"/>
    <w:basedOn w:val="CommentText"/>
    <w:next w:val="CommentText"/>
    <w:link w:val="CommentSubjectChar"/>
    <w:uiPriority w:val="99"/>
    <w:semiHidden/>
    <w:unhideWhenUsed/>
    <w:rsid w:val="00D71370"/>
    <w:rPr>
      <w:b/>
      <w:bCs/>
    </w:rPr>
  </w:style>
  <w:style w:type="character" w:customStyle="1" w:styleId="CommentSubjectChar">
    <w:name w:val="Comment Subject Char"/>
    <w:basedOn w:val="CommentTextChar"/>
    <w:link w:val="CommentSubject"/>
    <w:uiPriority w:val="99"/>
    <w:semiHidden/>
    <w:rsid w:val="00D713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2650">
      <w:bodyDiv w:val="1"/>
      <w:marLeft w:val="0"/>
      <w:marRight w:val="0"/>
      <w:marTop w:val="0"/>
      <w:marBottom w:val="0"/>
      <w:divBdr>
        <w:top w:val="none" w:sz="0" w:space="0" w:color="auto"/>
        <w:left w:val="none" w:sz="0" w:space="0" w:color="auto"/>
        <w:bottom w:val="none" w:sz="0" w:space="0" w:color="auto"/>
        <w:right w:val="none" w:sz="0" w:space="0" w:color="auto"/>
      </w:divBdr>
    </w:div>
    <w:div w:id="1998068843">
      <w:bodyDiv w:val="1"/>
      <w:marLeft w:val="0"/>
      <w:marRight w:val="0"/>
      <w:marTop w:val="0"/>
      <w:marBottom w:val="0"/>
      <w:divBdr>
        <w:top w:val="none" w:sz="0" w:space="0" w:color="auto"/>
        <w:left w:val="none" w:sz="0" w:space="0" w:color="auto"/>
        <w:bottom w:val="none" w:sz="0" w:space="0" w:color="auto"/>
        <w:right w:val="none" w:sz="0" w:space="0" w:color="auto"/>
      </w:divBdr>
      <w:divsChild>
        <w:div w:id="876313671">
          <w:marLeft w:val="-75"/>
          <w:marRight w:val="0"/>
          <w:marTop w:val="30"/>
          <w:marBottom w:val="30"/>
          <w:divBdr>
            <w:top w:val="none" w:sz="0" w:space="0" w:color="auto"/>
            <w:left w:val="none" w:sz="0" w:space="0" w:color="auto"/>
            <w:bottom w:val="none" w:sz="0" w:space="0" w:color="auto"/>
            <w:right w:val="none" w:sz="0" w:space="0" w:color="auto"/>
          </w:divBdr>
          <w:divsChild>
            <w:div w:id="1941445861">
              <w:marLeft w:val="0"/>
              <w:marRight w:val="0"/>
              <w:marTop w:val="0"/>
              <w:marBottom w:val="0"/>
              <w:divBdr>
                <w:top w:val="none" w:sz="0" w:space="0" w:color="auto"/>
                <w:left w:val="none" w:sz="0" w:space="0" w:color="auto"/>
                <w:bottom w:val="none" w:sz="0" w:space="0" w:color="auto"/>
                <w:right w:val="none" w:sz="0" w:space="0" w:color="auto"/>
              </w:divBdr>
              <w:divsChild>
                <w:div w:id="1278103239">
                  <w:marLeft w:val="0"/>
                  <w:marRight w:val="0"/>
                  <w:marTop w:val="0"/>
                  <w:marBottom w:val="0"/>
                  <w:divBdr>
                    <w:top w:val="none" w:sz="0" w:space="0" w:color="auto"/>
                    <w:left w:val="none" w:sz="0" w:space="0" w:color="auto"/>
                    <w:bottom w:val="none" w:sz="0" w:space="0" w:color="auto"/>
                    <w:right w:val="none" w:sz="0" w:space="0" w:color="auto"/>
                  </w:divBdr>
                </w:div>
                <w:div w:id="1218005173">
                  <w:marLeft w:val="0"/>
                  <w:marRight w:val="0"/>
                  <w:marTop w:val="0"/>
                  <w:marBottom w:val="0"/>
                  <w:divBdr>
                    <w:top w:val="none" w:sz="0" w:space="0" w:color="auto"/>
                    <w:left w:val="none" w:sz="0" w:space="0" w:color="auto"/>
                    <w:bottom w:val="none" w:sz="0" w:space="0" w:color="auto"/>
                    <w:right w:val="none" w:sz="0" w:space="0" w:color="auto"/>
                  </w:divBdr>
                </w:div>
              </w:divsChild>
            </w:div>
            <w:div w:id="421487190">
              <w:marLeft w:val="0"/>
              <w:marRight w:val="0"/>
              <w:marTop w:val="0"/>
              <w:marBottom w:val="0"/>
              <w:divBdr>
                <w:top w:val="none" w:sz="0" w:space="0" w:color="auto"/>
                <w:left w:val="none" w:sz="0" w:space="0" w:color="auto"/>
                <w:bottom w:val="none" w:sz="0" w:space="0" w:color="auto"/>
                <w:right w:val="none" w:sz="0" w:space="0" w:color="auto"/>
              </w:divBdr>
              <w:divsChild>
                <w:div w:id="6760191">
                  <w:marLeft w:val="0"/>
                  <w:marRight w:val="0"/>
                  <w:marTop w:val="0"/>
                  <w:marBottom w:val="0"/>
                  <w:divBdr>
                    <w:top w:val="none" w:sz="0" w:space="0" w:color="auto"/>
                    <w:left w:val="none" w:sz="0" w:space="0" w:color="auto"/>
                    <w:bottom w:val="none" w:sz="0" w:space="0" w:color="auto"/>
                    <w:right w:val="none" w:sz="0" w:space="0" w:color="auto"/>
                  </w:divBdr>
                </w:div>
              </w:divsChild>
            </w:div>
            <w:div w:id="269823515">
              <w:marLeft w:val="0"/>
              <w:marRight w:val="0"/>
              <w:marTop w:val="0"/>
              <w:marBottom w:val="0"/>
              <w:divBdr>
                <w:top w:val="none" w:sz="0" w:space="0" w:color="auto"/>
                <w:left w:val="none" w:sz="0" w:space="0" w:color="auto"/>
                <w:bottom w:val="none" w:sz="0" w:space="0" w:color="auto"/>
                <w:right w:val="none" w:sz="0" w:space="0" w:color="auto"/>
              </w:divBdr>
              <w:divsChild>
                <w:div w:id="395512072">
                  <w:marLeft w:val="0"/>
                  <w:marRight w:val="0"/>
                  <w:marTop w:val="0"/>
                  <w:marBottom w:val="0"/>
                  <w:divBdr>
                    <w:top w:val="none" w:sz="0" w:space="0" w:color="auto"/>
                    <w:left w:val="none" w:sz="0" w:space="0" w:color="auto"/>
                    <w:bottom w:val="none" w:sz="0" w:space="0" w:color="auto"/>
                    <w:right w:val="none" w:sz="0" w:space="0" w:color="auto"/>
                  </w:divBdr>
                </w:div>
              </w:divsChild>
            </w:div>
            <w:div w:id="517045795">
              <w:marLeft w:val="0"/>
              <w:marRight w:val="0"/>
              <w:marTop w:val="0"/>
              <w:marBottom w:val="0"/>
              <w:divBdr>
                <w:top w:val="none" w:sz="0" w:space="0" w:color="auto"/>
                <w:left w:val="none" w:sz="0" w:space="0" w:color="auto"/>
                <w:bottom w:val="none" w:sz="0" w:space="0" w:color="auto"/>
                <w:right w:val="none" w:sz="0" w:space="0" w:color="auto"/>
              </w:divBdr>
              <w:divsChild>
                <w:div w:id="1314332621">
                  <w:marLeft w:val="0"/>
                  <w:marRight w:val="0"/>
                  <w:marTop w:val="0"/>
                  <w:marBottom w:val="0"/>
                  <w:divBdr>
                    <w:top w:val="none" w:sz="0" w:space="0" w:color="auto"/>
                    <w:left w:val="none" w:sz="0" w:space="0" w:color="auto"/>
                    <w:bottom w:val="none" w:sz="0" w:space="0" w:color="auto"/>
                    <w:right w:val="none" w:sz="0" w:space="0" w:color="auto"/>
                  </w:divBdr>
                </w:div>
              </w:divsChild>
            </w:div>
            <w:div w:id="708258898">
              <w:marLeft w:val="0"/>
              <w:marRight w:val="0"/>
              <w:marTop w:val="0"/>
              <w:marBottom w:val="0"/>
              <w:divBdr>
                <w:top w:val="none" w:sz="0" w:space="0" w:color="auto"/>
                <w:left w:val="none" w:sz="0" w:space="0" w:color="auto"/>
                <w:bottom w:val="none" w:sz="0" w:space="0" w:color="auto"/>
                <w:right w:val="none" w:sz="0" w:space="0" w:color="auto"/>
              </w:divBdr>
              <w:divsChild>
                <w:div w:id="1101142386">
                  <w:marLeft w:val="0"/>
                  <w:marRight w:val="0"/>
                  <w:marTop w:val="0"/>
                  <w:marBottom w:val="0"/>
                  <w:divBdr>
                    <w:top w:val="none" w:sz="0" w:space="0" w:color="auto"/>
                    <w:left w:val="none" w:sz="0" w:space="0" w:color="auto"/>
                    <w:bottom w:val="none" w:sz="0" w:space="0" w:color="auto"/>
                    <w:right w:val="none" w:sz="0" w:space="0" w:color="auto"/>
                  </w:divBdr>
                </w:div>
              </w:divsChild>
            </w:div>
            <w:div w:id="1822044346">
              <w:marLeft w:val="0"/>
              <w:marRight w:val="0"/>
              <w:marTop w:val="0"/>
              <w:marBottom w:val="0"/>
              <w:divBdr>
                <w:top w:val="none" w:sz="0" w:space="0" w:color="auto"/>
                <w:left w:val="none" w:sz="0" w:space="0" w:color="auto"/>
                <w:bottom w:val="none" w:sz="0" w:space="0" w:color="auto"/>
                <w:right w:val="none" w:sz="0" w:space="0" w:color="auto"/>
              </w:divBdr>
              <w:divsChild>
                <w:div w:id="1465928232">
                  <w:marLeft w:val="0"/>
                  <w:marRight w:val="0"/>
                  <w:marTop w:val="0"/>
                  <w:marBottom w:val="0"/>
                  <w:divBdr>
                    <w:top w:val="none" w:sz="0" w:space="0" w:color="auto"/>
                    <w:left w:val="none" w:sz="0" w:space="0" w:color="auto"/>
                    <w:bottom w:val="none" w:sz="0" w:space="0" w:color="auto"/>
                    <w:right w:val="none" w:sz="0" w:space="0" w:color="auto"/>
                  </w:divBdr>
                </w:div>
              </w:divsChild>
            </w:div>
            <w:div w:id="1509364732">
              <w:marLeft w:val="0"/>
              <w:marRight w:val="0"/>
              <w:marTop w:val="0"/>
              <w:marBottom w:val="0"/>
              <w:divBdr>
                <w:top w:val="none" w:sz="0" w:space="0" w:color="auto"/>
                <w:left w:val="none" w:sz="0" w:space="0" w:color="auto"/>
                <w:bottom w:val="none" w:sz="0" w:space="0" w:color="auto"/>
                <w:right w:val="none" w:sz="0" w:space="0" w:color="auto"/>
              </w:divBdr>
              <w:divsChild>
                <w:div w:id="1494419619">
                  <w:marLeft w:val="0"/>
                  <w:marRight w:val="0"/>
                  <w:marTop w:val="0"/>
                  <w:marBottom w:val="0"/>
                  <w:divBdr>
                    <w:top w:val="none" w:sz="0" w:space="0" w:color="auto"/>
                    <w:left w:val="none" w:sz="0" w:space="0" w:color="auto"/>
                    <w:bottom w:val="none" w:sz="0" w:space="0" w:color="auto"/>
                    <w:right w:val="none" w:sz="0" w:space="0" w:color="auto"/>
                  </w:divBdr>
                </w:div>
              </w:divsChild>
            </w:div>
            <w:div w:id="1135369150">
              <w:marLeft w:val="0"/>
              <w:marRight w:val="0"/>
              <w:marTop w:val="0"/>
              <w:marBottom w:val="0"/>
              <w:divBdr>
                <w:top w:val="none" w:sz="0" w:space="0" w:color="auto"/>
                <w:left w:val="none" w:sz="0" w:space="0" w:color="auto"/>
                <w:bottom w:val="none" w:sz="0" w:space="0" w:color="auto"/>
                <w:right w:val="none" w:sz="0" w:space="0" w:color="auto"/>
              </w:divBdr>
              <w:divsChild>
                <w:div w:id="1245649650">
                  <w:marLeft w:val="0"/>
                  <w:marRight w:val="0"/>
                  <w:marTop w:val="0"/>
                  <w:marBottom w:val="0"/>
                  <w:divBdr>
                    <w:top w:val="none" w:sz="0" w:space="0" w:color="auto"/>
                    <w:left w:val="none" w:sz="0" w:space="0" w:color="auto"/>
                    <w:bottom w:val="none" w:sz="0" w:space="0" w:color="auto"/>
                    <w:right w:val="none" w:sz="0" w:space="0" w:color="auto"/>
                  </w:divBdr>
                </w:div>
              </w:divsChild>
            </w:div>
            <w:div w:id="1839736194">
              <w:marLeft w:val="0"/>
              <w:marRight w:val="0"/>
              <w:marTop w:val="0"/>
              <w:marBottom w:val="0"/>
              <w:divBdr>
                <w:top w:val="none" w:sz="0" w:space="0" w:color="auto"/>
                <w:left w:val="none" w:sz="0" w:space="0" w:color="auto"/>
                <w:bottom w:val="none" w:sz="0" w:space="0" w:color="auto"/>
                <w:right w:val="none" w:sz="0" w:space="0" w:color="auto"/>
              </w:divBdr>
              <w:divsChild>
                <w:div w:id="807822172">
                  <w:marLeft w:val="0"/>
                  <w:marRight w:val="0"/>
                  <w:marTop w:val="0"/>
                  <w:marBottom w:val="0"/>
                  <w:divBdr>
                    <w:top w:val="none" w:sz="0" w:space="0" w:color="auto"/>
                    <w:left w:val="none" w:sz="0" w:space="0" w:color="auto"/>
                    <w:bottom w:val="none" w:sz="0" w:space="0" w:color="auto"/>
                    <w:right w:val="none" w:sz="0" w:space="0" w:color="auto"/>
                  </w:divBdr>
                </w:div>
              </w:divsChild>
            </w:div>
            <w:div w:id="439646565">
              <w:marLeft w:val="0"/>
              <w:marRight w:val="0"/>
              <w:marTop w:val="0"/>
              <w:marBottom w:val="0"/>
              <w:divBdr>
                <w:top w:val="none" w:sz="0" w:space="0" w:color="auto"/>
                <w:left w:val="none" w:sz="0" w:space="0" w:color="auto"/>
                <w:bottom w:val="none" w:sz="0" w:space="0" w:color="auto"/>
                <w:right w:val="none" w:sz="0" w:space="0" w:color="auto"/>
              </w:divBdr>
              <w:divsChild>
                <w:div w:id="299772294">
                  <w:marLeft w:val="0"/>
                  <w:marRight w:val="0"/>
                  <w:marTop w:val="0"/>
                  <w:marBottom w:val="0"/>
                  <w:divBdr>
                    <w:top w:val="none" w:sz="0" w:space="0" w:color="auto"/>
                    <w:left w:val="none" w:sz="0" w:space="0" w:color="auto"/>
                    <w:bottom w:val="none" w:sz="0" w:space="0" w:color="auto"/>
                    <w:right w:val="none" w:sz="0" w:space="0" w:color="auto"/>
                  </w:divBdr>
                </w:div>
              </w:divsChild>
            </w:div>
            <w:div w:id="1138648022">
              <w:marLeft w:val="0"/>
              <w:marRight w:val="0"/>
              <w:marTop w:val="0"/>
              <w:marBottom w:val="0"/>
              <w:divBdr>
                <w:top w:val="none" w:sz="0" w:space="0" w:color="auto"/>
                <w:left w:val="none" w:sz="0" w:space="0" w:color="auto"/>
                <w:bottom w:val="none" w:sz="0" w:space="0" w:color="auto"/>
                <w:right w:val="none" w:sz="0" w:space="0" w:color="auto"/>
              </w:divBdr>
              <w:divsChild>
                <w:div w:id="1326399227">
                  <w:marLeft w:val="0"/>
                  <w:marRight w:val="0"/>
                  <w:marTop w:val="0"/>
                  <w:marBottom w:val="0"/>
                  <w:divBdr>
                    <w:top w:val="none" w:sz="0" w:space="0" w:color="auto"/>
                    <w:left w:val="none" w:sz="0" w:space="0" w:color="auto"/>
                    <w:bottom w:val="none" w:sz="0" w:space="0" w:color="auto"/>
                    <w:right w:val="none" w:sz="0" w:space="0" w:color="auto"/>
                  </w:divBdr>
                </w:div>
              </w:divsChild>
            </w:div>
            <w:div w:id="1804540406">
              <w:marLeft w:val="0"/>
              <w:marRight w:val="0"/>
              <w:marTop w:val="0"/>
              <w:marBottom w:val="0"/>
              <w:divBdr>
                <w:top w:val="none" w:sz="0" w:space="0" w:color="auto"/>
                <w:left w:val="none" w:sz="0" w:space="0" w:color="auto"/>
                <w:bottom w:val="none" w:sz="0" w:space="0" w:color="auto"/>
                <w:right w:val="none" w:sz="0" w:space="0" w:color="auto"/>
              </w:divBdr>
              <w:divsChild>
                <w:div w:id="807628160">
                  <w:marLeft w:val="0"/>
                  <w:marRight w:val="0"/>
                  <w:marTop w:val="0"/>
                  <w:marBottom w:val="0"/>
                  <w:divBdr>
                    <w:top w:val="none" w:sz="0" w:space="0" w:color="auto"/>
                    <w:left w:val="none" w:sz="0" w:space="0" w:color="auto"/>
                    <w:bottom w:val="none" w:sz="0" w:space="0" w:color="auto"/>
                    <w:right w:val="none" w:sz="0" w:space="0" w:color="auto"/>
                  </w:divBdr>
                </w:div>
              </w:divsChild>
            </w:div>
            <w:div w:id="744110938">
              <w:marLeft w:val="0"/>
              <w:marRight w:val="0"/>
              <w:marTop w:val="0"/>
              <w:marBottom w:val="0"/>
              <w:divBdr>
                <w:top w:val="none" w:sz="0" w:space="0" w:color="auto"/>
                <w:left w:val="none" w:sz="0" w:space="0" w:color="auto"/>
                <w:bottom w:val="none" w:sz="0" w:space="0" w:color="auto"/>
                <w:right w:val="none" w:sz="0" w:space="0" w:color="auto"/>
              </w:divBdr>
              <w:divsChild>
                <w:div w:id="1951352368">
                  <w:marLeft w:val="0"/>
                  <w:marRight w:val="0"/>
                  <w:marTop w:val="0"/>
                  <w:marBottom w:val="0"/>
                  <w:divBdr>
                    <w:top w:val="none" w:sz="0" w:space="0" w:color="auto"/>
                    <w:left w:val="none" w:sz="0" w:space="0" w:color="auto"/>
                    <w:bottom w:val="none" w:sz="0" w:space="0" w:color="auto"/>
                    <w:right w:val="none" w:sz="0" w:space="0" w:color="auto"/>
                  </w:divBdr>
                </w:div>
              </w:divsChild>
            </w:div>
            <w:div w:id="1709178992">
              <w:marLeft w:val="0"/>
              <w:marRight w:val="0"/>
              <w:marTop w:val="0"/>
              <w:marBottom w:val="0"/>
              <w:divBdr>
                <w:top w:val="none" w:sz="0" w:space="0" w:color="auto"/>
                <w:left w:val="none" w:sz="0" w:space="0" w:color="auto"/>
                <w:bottom w:val="none" w:sz="0" w:space="0" w:color="auto"/>
                <w:right w:val="none" w:sz="0" w:space="0" w:color="auto"/>
              </w:divBdr>
              <w:divsChild>
                <w:div w:id="247009560">
                  <w:marLeft w:val="0"/>
                  <w:marRight w:val="0"/>
                  <w:marTop w:val="0"/>
                  <w:marBottom w:val="0"/>
                  <w:divBdr>
                    <w:top w:val="none" w:sz="0" w:space="0" w:color="auto"/>
                    <w:left w:val="none" w:sz="0" w:space="0" w:color="auto"/>
                    <w:bottom w:val="none" w:sz="0" w:space="0" w:color="auto"/>
                    <w:right w:val="none" w:sz="0" w:space="0" w:color="auto"/>
                  </w:divBdr>
                </w:div>
              </w:divsChild>
            </w:div>
            <w:div w:id="206526873">
              <w:marLeft w:val="0"/>
              <w:marRight w:val="0"/>
              <w:marTop w:val="0"/>
              <w:marBottom w:val="0"/>
              <w:divBdr>
                <w:top w:val="none" w:sz="0" w:space="0" w:color="auto"/>
                <w:left w:val="none" w:sz="0" w:space="0" w:color="auto"/>
                <w:bottom w:val="none" w:sz="0" w:space="0" w:color="auto"/>
                <w:right w:val="none" w:sz="0" w:space="0" w:color="auto"/>
              </w:divBdr>
              <w:divsChild>
                <w:div w:id="1455636711">
                  <w:marLeft w:val="0"/>
                  <w:marRight w:val="0"/>
                  <w:marTop w:val="0"/>
                  <w:marBottom w:val="0"/>
                  <w:divBdr>
                    <w:top w:val="none" w:sz="0" w:space="0" w:color="auto"/>
                    <w:left w:val="none" w:sz="0" w:space="0" w:color="auto"/>
                    <w:bottom w:val="none" w:sz="0" w:space="0" w:color="auto"/>
                    <w:right w:val="none" w:sz="0" w:space="0" w:color="auto"/>
                  </w:divBdr>
                </w:div>
              </w:divsChild>
            </w:div>
            <w:div w:id="2124878079">
              <w:marLeft w:val="0"/>
              <w:marRight w:val="0"/>
              <w:marTop w:val="0"/>
              <w:marBottom w:val="0"/>
              <w:divBdr>
                <w:top w:val="none" w:sz="0" w:space="0" w:color="auto"/>
                <w:left w:val="none" w:sz="0" w:space="0" w:color="auto"/>
                <w:bottom w:val="none" w:sz="0" w:space="0" w:color="auto"/>
                <w:right w:val="none" w:sz="0" w:space="0" w:color="auto"/>
              </w:divBdr>
              <w:divsChild>
                <w:div w:id="1926070111">
                  <w:marLeft w:val="0"/>
                  <w:marRight w:val="0"/>
                  <w:marTop w:val="0"/>
                  <w:marBottom w:val="0"/>
                  <w:divBdr>
                    <w:top w:val="none" w:sz="0" w:space="0" w:color="auto"/>
                    <w:left w:val="none" w:sz="0" w:space="0" w:color="auto"/>
                    <w:bottom w:val="none" w:sz="0" w:space="0" w:color="auto"/>
                    <w:right w:val="none" w:sz="0" w:space="0" w:color="auto"/>
                  </w:divBdr>
                </w:div>
              </w:divsChild>
            </w:div>
            <w:div w:id="527640664">
              <w:marLeft w:val="0"/>
              <w:marRight w:val="0"/>
              <w:marTop w:val="0"/>
              <w:marBottom w:val="0"/>
              <w:divBdr>
                <w:top w:val="none" w:sz="0" w:space="0" w:color="auto"/>
                <w:left w:val="none" w:sz="0" w:space="0" w:color="auto"/>
                <w:bottom w:val="none" w:sz="0" w:space="0" w:color="auto"/>
                <w:right w:val="none" w:sz="0" w:space="0" w:color="auto"/>
              </w:divBdr>
              <w:divsChild>
                <w:div w:id="493690513">
                  <w:marLeft w:val="0"/>
                  <w:marRight w:val="0"/>
                  <w:marTop w:val="0"/>
                  <w:marBottom w:val="0"/>
                  <w:divBdr>
                    <w:top w:val="none" w:sz="0" w:space="0" w:color="auto"/>
                    <w:left w:val="none" w:sz="0" w:space="0" w:color="auto"/>
                    <w:bottom w:val="none" w:sz="0" w:space="0" w:color="auto"/>
                    <w:right w:val="none" w:sz="0" w:space="0" w:color="auto"/>
                  </w:divBdr>
                </w:div>
              </w:divsChild>
            </w:div>
            <w:div w:id="410008151">
              <w:marLeft w:val="0"/>
              <w:marRight w:val="0"/>
              <w:marTop w:val="0"/>
              <w:marBottom w:val="0"/>
              <w:divBdr>
                <w:top w:val="none" w:sz="0" w:space="0" w:color="auto"/>
                <w:left w:val="none" w:sz="0" w:space="0" w:color="auto"/>
                <w:bottom w:val="none" w:sz="0" w:space="0" w:color="auto"/>
                <w:right w:val="none" w:sz="0" w:space="0" w:color="auto"/>
              </w:divBdr>
              <w:divsChild>
                <w:div w:id="1032346467">
                  <w:marLeft w:val="0"/>
                  <w:marRight w:val="0"/>
                  <w:marTop w:val="0"/>
                  <w:marBottom w:val="0"/>
                  <w:divBdr>
                    <w:top w:val="none" w:sz="0" w:space="0" w:color="auto"/>
                    <w:left w:val="none" w:sz="0" w:space="0" w:color="auto"/>
                    <w:bottom w:val="none" w:sz="0" w:space="0" w:color="auto"/>
                    <w:right w:val="none" w:sz="0" w:space="0" w:color="auto"/>
                  </w:divBdr>
                </w:div>
              </w:divsChild>
            </w:div>
            <w:div w:id="155582882">
              <w:marLeft w:val="0"/>
              <w:marRight w:val="0"/>
              <w:marTop w:val="0"/>
              <w:marBottom w:val="0"/>
              <w:divBdr>
                <w:top w:val="none" w:sz="0" w:space="0" w:color="auto"/>
                <w:left w:val="none" w:sz="0" w:space="0" w:color="auto"/>
                <w:bottom w:val="none" w:sz="0" w:space="0" w:color="auto"/>
                <w:right w:val="none" w:sz="0" w:space="0" w:color="auto"/>
              </w:divBdr>
              <w:divsChild>
                <w:div w:id="796872112">
                  <w:marLeft w:val="0"/>
                  <w:marRight w:val="0"/>
                  <w:marTop w:val="0"/>
                  <w:marBottom w:val="0"/>
                  <w:divBdr>
                    <w:top w:val="none" w:sz="0" w:space="0" w:color="auto"/>
                    <w:left w:val="none" w:sz="0" w:space="0" w:color="auto"/>
                    <w:bottom w:val="none" w:sz="0" w:space="0" w:color="auto"/>
                    <w:right w:val="none" w:sz="0" w:space="0" w:color="auto"/>
                  </w:divBdr>
                </w:div>
              </w:divsChild>
            </w:div>
            <w:div w:id="1790127122">
              <w:marLeft w:val="0"/>
              <w:marRight w:val="0"/>
              <w:marTop w:val="0"/>
              <w:marBottom w:val="0"/>
              <w:divBdr>
                <w:top w:val="none" w:sz="0" w:space="0" w:color="auto"/>
                <w:left w:val="none" w:sz="0" w:space="0" w:color="auto"/>
                <w:bottom w:val="none" w:sz="0" w:space="0" w:color="auto"/>
                <w:right w:val="none" w:sz="0" w:space="0" w:color="auto"/>
              </w:divBdr>
              <w:divsChild>
                <w:div w:id="436143571">
                  <w:marLeft w:val="0"/>
                  <w:marRight w:val="0"/>
                  <w:marTop w:val="0"/>
                  <w:marBottom w:val="0"/>
                  <w:divBdr>
                    <w:top w:val="none" w:sz="0" w:space="0" w:color="auto"/>
                    <w:left w:val="none" w:sz="0" w:space="0" w:color="auto"/>
                    <w:bottom w:val="none" w:sz="0" w:space="0" w:color="auto"/>
                    <w:right w:val="none" w:sz="0" w:space="0" w:color="auto"/>
                  </w:divBdr>
                </w:div>
              </w:divsChild>
            </w:div>
            <w:div w:id="1338118814">
              <w:marLeft w:val="0"/>
              <w:marRight w:val="0"/>
              <w:marTop w:val="0"/>
              <w:marBottom w:val="0"/>
              <w:divBdr>
                <w:top w:val="none" w:sz="0" w:space="0" w:color="auto"/>
                <w:left w:val="none" w:sz="0" w:space="0" w:color="auto"/>
                <w:bottom w:val="none" w:sz="0" w:space="0" w:color="auto"/>
                <w:right w:val="none" w:sz="0" w:space="0" w:color="auto"/>
              </w:divBdr>
              <w:divsChild>
                <w:div w:id="1109666808">
                  <w:marLeft w:val="0"/>
                  <w:marRight w:val="0"/>
                  <w:marTop w:val="0"/>
                  <w:marBottom w:val="0"/>
                  <w:divBdr>
                    <w:top w:val="none" w:sz="0" w:space="0" w:color="auto"/>
                    <w:left w:val="none" w:sz="0" w:space="0" w:color="auto"/>
                    <w:bottom w:val="none" w:sz="0" w:space="0" w:color="auto"/>
                    <w:right w:val="none" w:sz="0" w:space="0" w:color="auto"/>
                  </w:divBdr>
                </w:div>
              </w:divsChild>
            </w:div>
            <w:div w:id="1671519818">
              <w:marLeft w:val="0"/>
              <w:marRight w:val="0"/>
              <w:marTop w:val="0"/>
              <w:marBottom w:val="0"/>
              <w:divBdr>
                <w:top w:val="none" w:sz="0" w:space="0" w:color="auto"/>
                <w:left w:val="none" w:sz="0" w:space="0" w:color="auto"/>
                <w:bottom w:val="none" w:sz="0" w:space="0" w:color="auto"/>
                <w:right w:val="none" w:sz="0" w:space="0" w:color="auto"/>
              </w:divBdr>
              <w:divsChild>
                <w:div w:id="1192648586">
                  <w:marLeft w:val="0"/>
                  <w:marRight w:val="0"/>
                  <w:marTop w:val="0"/>
                  <w:marBottom w:val="0"/>
                  <w:divBdr>
                    <w:top w:val="none" w:sz="0" w:space="0" w:color="auto"/>
                    <w:left w:val="none" w:sz="0" w:space="0" w:color="auto"/>
                    <w:bottom w:val="none" w:sz="0" w:space="0" w:color="auto"/>
                    <w:right w:val="none" w:sz="0" w:space="0" w:color="auto"/>
                  </w:divBdr>
                </w:div>
              </w:divsChild>
            </w:div>
            <w:div w:id="1751271373">
              <w:marLeft w:val="0"/>
              <w:marRight w:val="0"/>
              <w:marTop w:val="0"/>
              <w:marBottom w:val="0"/>
              <w:divBdr>
                <w:top w:val="none" w:sz="0" w:space="0" w:color="auto"/>
                <w:left w:val="none" w:sz="0" w:space="0" w:color="auto"/>
                <w:bottom w:val="none" w:sz="0" w:space="0" w:color="auto"/>
                <w:right w:val="none" w:sz="0" w:space="0" w:color="auto"/>
              </w:divBdr>
              <w:divsChild>
                <w:div w:id="1536772484">
                  <w:marLeft w:val="0"/>
                  <w:marRight w:val="0"/>
                  <w:marTop w:val="0"/>
                  <w:marBottom w:val="0"/>
                  <w:divBdr>
                    <w:top w:val="none" w:sz="0" w:space="0" w:color="auto"/>
                    <w:left w:val="none" w:sz="0" w:space="0" w:color="auto"/>
                    <w:bottom w:val="none" w:sz="0" w:space="0" w:color="auto"/>
                    <w:right w:val="none" w:sz="0" w:space="0" w:color="auto"/>
                  </w:divBdr>
                </w:div>
              </w:divsChild>
            </w:div>
            <w:div w:id="931161121">
              <w:marLeft w:val="0"/>
              <w:marRight w:val="0"/>
              <w:marTop w:val="0"/>
              <w:marBottom w:val="0"/>
              <w:divBdr>
                <w:top w:val="none" w:sz="0" w:space="0" w:color="auto"/>
                <w:left w:val="none" w:sz="0" w:space="0" w:color="auto"/>
                <w:bottom w:val="none" w:sz="0" w:space="0" w:color="auto"/>
                <w:right w:val="none" w:sz="0" w:space="0" w:color="auto"/>
              </w:divBdr>
              <w:divsChild>
                <w:div w:id="624776049">
                  <w:marLeft w:val="0"/>
                  <w:marRight w:val="0"/>
                  <w:marTop w:val="0"/>
                  <w:marBottom w:val="0"/>
                  <w:divBdr>
                    <w:top w:val="none" w:sz="0" w:space="0" w:color="auto"/>
                    <w:left w:val="none" w:sz="0" w:space="0" w:color="auto"/>
                    <w:bottom w:val="none" w:sz="0" w:space="0" w:color="auto"/>
                    <w:right w:val="none" w:sz="0" w:space="0" w:color="auto"/>
                  </w:divBdr>
                </w:div>
              </w:divsChild>
            </w:div>
            <w:div w:id="1077899740">
              <w:marLeft w:val="0"/>
              <w:marRight w:val="0"/>
              <w:marTop w:val="0"/>
              <w:marBottom w:val="0"/>
              <w:divBdr>
                <w:top w:val="none" w:sz="0" w:space="0" w:color="auto"/>
                <w:left w:val="none" w:sz="0" w:space="0" w:color="auto"/>
                <w:bottom w:val="none" w:sz="0" w:space="0" w:color="auto"/>
                <w:right w:val="none" w:sz="0" w:space="0" w:color="auto"/>
              </w:divBdr>
              <w:divsChild>
                <w:div w:id="1555190985">
                  <w:marLeft w:val="0"/>
                  <w:marRight w:val="0"/>
                  <w:marTop w:val="0"/>
                  <w:marBottom w:val="0"/>
                  <w:divBdr>
                    <w:top w:val="none" w:sz="0" w:space="0" w:color="auto"/>
                    <w:left w:val="none" w:sz="0" w:space="0" w:color="auto"/>
                    <w:bottom w:val="none" w:sz="0" w:space="0" w:color="auto"/>
                    <w:right w:val="none" w:sz="0" w:space="0" w:color="auto"/>
                  </w:divBdr>
                </w:div>
              </w:divsChild>
            </w:div>
            <w:div w:id="465856504">
              <w:marLeft w:val="0"/>
              <w:marRight w:val="0"/>
              <w:marTop w:val="0"/>
              <w:marBottom w:val="0"/>
              <w:divBdr>
                <w:top w:val="none" w:sz="0" w:space="0" w:color="auto"/>
                <w:left w:val="none" w:sz="0" w:space="0" w:color="auto"/>
                <w:bottom w:val="none" w:sz="0" w:space="0" w:color="auto"/>
                <w:right w:val="none" w:sz="0" w:space="0" w:color="auto"/>
              </w:divBdr>
              <w:divsChild>
                <w:div w:id="473564251">
                  <w:marLeft w:val="0"/>
                  <w:marRight w:val="0"/>
                  <w:marTop w:val="0"/>
                  <w:marBottom w:val="0"/>
                  <w:divBdr>
                    <w:top w:val="none" w:sz="0" w:space="0" w:color="auto"/>
                    <w:left w:val="none" w:sz="0" w:space="0" w:color="auto"/>
                    <w:bottom w:val="none" w:sz="0" w:space="0" w:color="auto"/>
                    <w:right w:val="none" w:sz="0" w:space="0" w:color="auto"/>
                  </w:divBdr>
                </w:div>
              </w:divsChild>
            </w:div>
            <w:div w:id="1798520611">
              <w:marLeft w:val="0"/>
              <w:marRight w:val="0"/>
              <w:marTop w:val="0"/>
              <w:marBottom w:val="0"/>
              <w:divBdr>
                <w:top w:val="none" w:sz="0" w:space="0" w:color="auto"/>
                <w:left w:val="none" w:sz="0" w:space="0" w:color="auto"/>
                <w:bottom w:val="none" w:sz="0" w:space="0" w:color="auto"/>
                <w:right w:val="none" w:sz="0" w:space="0" w:color="auto"/>
              </w:divBdr>
              <w:divsChild>
                <w:div w:id="1161117790">
                  <w:marLeft w:val="0"/>
                  <w:marRight w:val="0"/>
                  <w:marTop w:val="0"/>
                  <w:marBottom w:val="0"/>
                  <w:divBdr>
                    <w:top w:val="none" w:sz="0" w:space="0" w:color="auto"/>
                    <w:left w:val="none" w:sz="0" w:space="0" w:color="auto"/>
                    <w:bottom w:val="none" w:sz="0" w:space="0" w:color="auto"/>
                    <w:right w:val="none" w:sz="0" w:space="0" w:color="auto"/>
                  </w:divBdr>
                </w:div>
              </w:divsChild>
            </w:div>
            <w:div w:id="1186216089">
              <w:marLeft w:val="0"/>
              <w:marRight w:val="0"/>
              <w:marTop w:val="0"/>
              <w:marBottom w:val="0"/>
              <w:divBdr>
                <w:top w:val="none" w:sz="0" w:space="0" w:color="auto"/>
                <w:left w:val="none" w:sz="0" w:space="0" w:color="auto"/>
                <w:bottom w:val="none" w:sz="0" w:space="0" w:color="auto"/>
                <w:right w:val="none" w:sz="0" w:space="0" w:color="auto"/>
              </w:divBdr>
              <w:divsChild>
                <w:div w:id="1278024631">
                  <w:marLeft w:val="0"/>
                  <w:marRight w:val="0"/>
                  <w:marTop w:val="0"/>
                  <w:marBottom w:val="0"/>
                  <w:divBdr>
                    <w:top w:val="none" w:sz="0" w:space="0" w:color="auto"/>
                    <w:left w:val="none" w:sz="0" w:space="0" w:color="auto"/>
                    <w:bottom w:val="none" w:sz="0" w:space="0" w:color="auto"/>
                    <w:right w:val="none" w:sz="0" w:space="0" w:color="auto"/>
                  </w:divBdr>
                </w:div>
              </w:divsChild>
            </w:div>
            <w:div w:id="1458718294">
              <w:marLeft w:val="0"/>
              <w:marRight w:val="0"/>
              <w:marTop w:val="0"/>
              <w:marBottom w:val="0"/>
              <w:divBdr>
                <w:top w:val="none" w:sz="0" w:space="0" w:color="auto"/>
                <w:left w:val="none" w:sz="0" w:space="0" w:color="auto"/>
                <w:bottom w:val="none" w:sz="0" w:space="0" w:color="auto"/>
                <w:right w:val="none" w:sz="0" w:space="0" w:color="auto"/>
              </w:divBdr>
              <w:divsChild>
                <w:div w:id="1884563421">
                  <w:marLeft w:val="0"/>
                  <w:marRight w:val="0"/>
                  <w:marTop w:val="0"/>
                  <w:marBottom w:val="0"/>
                  <w:divBdr>
                    <w:top w:val="none" w:sz="0" w:space="0" w:color="auto"/>
                    <w:left w:val="none" w:sz="0" w:space="0" w:color="auto"/>
                    <w:bottom w:val="none" w:sz="0" w:space="0" w:color="auto"/>
                    <w:right w:val="none" w:sz="0" w:space="0" w:color="auto"/>
                  </w:divBdr>
                </w:div>
              </w:divsChild>
            </w:div>
            <w:div w:id="588536837">
              <w:marLeft w:val="0"/>
              <w:marRight w:val="0"/>
              <w:marTop w:val="0"/>
              <w:marBottom w:val="0"/>
              <w:divBdr>
                <w:top w:val="none" w:sz="0" w:space="0" w:color="auto"/>
                <w:left w:val="none" w:sz="0" w:space="0" w:color="auto"/>
                <w:bottom w:val="none" w:sz="0" w:space="0" w:color="auto"/>
                <w:right w:val="none" w:sz="0" w:space="0" w:color="auto"/>
              </w:divBdr>
              <w:divsChild>
                <w:div w:id="2115052484">
                  <w:marLeft w:val="0"/>
                  <w:marRight w:val="0"/>
                  <w:marTop w:val="0"/>
                  <w:marBottom w:val="0"/>
                  <w:divBdr>
                    <w:top w:val="none" w:sz="0" w:space="0" w:color="auto"/>
                    <w:left w:val="none" w:sz="0" w:space="0" w:color="auto"/>
                    <w:bottom w:val="none" w:sz="0" w:space="0" w:color="auto"/>
                    <w:right w:val="none" w:sz="0" w:space="0" w:color="auto"/>
                  </w:divBdr>
                </w:div>
              </w:divsChild>
            </w:div>
            <w:div w:id="1957130185">
              <w:marLeft w:val="0"/>
              <w:marRight w:val="0"/>
              <w:marTop w:val="0"/>
              <w:marBottom w:val="0"/>
              <w:divBdr>
                <w:top w:val="none" w:sz="0" w:space="0" w:color="auto"/>
                <w:left w:val="none" w:sz="0" w:space="0" w:color="auto"/>
                <w:bottom w:val="none" w:sz="0" w:space="0" w:color="auto"/>
                <w:right w:val="none" w:sz="0" w:space="0" w:color="auto"/>
              </w:divBdr>
              <w:divsChild>
                <w:div w:id="1361587910">
                  <w:marLeft w:val="0"/>
                  <w:marRight w:val="0"/>
                  <w:marTop w:val="0"/>
                  <w:marBottom w:val="0"/>
                  <w:divBdr>
                    <w:top w:val="none" w:sz="0" w:space="0" w:color="auto"/>
                    <w:left w:val="none" w:sz="0" w:space="0" w:color="auto"/>
                    <w:bottom w:val="none" w:sz="0" w:space="0" w:color="auto"/>
                    <w:right w:val="none" w:sz="0" w:space="0" w:color="auto"/>
                  </w:divBdr>
                </w:div>
              </w:divsChild>
            </w:div>
            <w:div w:id="98526695">
              <w:marLeft w:val="0"/>
              <w:marRight w:val="0"/>
              <w:marTop w:val="0"/>
              <w:marBottom w:val="0"/>
              <w:divBdr>
                <w:top w:val="none" w:sz="0" w:space="0" w:color="auto"/>
                <w:left w:val="none" w:sz="0" w:space="0" w:color="auto"/>
                <w:bottom w:val="none" w:sz="0" w:space="0" w:color="auto"/>
                <w:right w:val="none" w:sz="0" w:space="0" w:color="auto"/>
              </w:divBdr>
              <w:divsChild>
                <w:div w:id="568198485">
                  <w:marLeft w:val="0"/>
                  <w:marRight w:val="0"/>
                  <w:marTop w:val="0"/>
                  <w:marBottom w:val="0"/>
                  <w:divBdr>
                    <w:top w:val="none" w:sz="0" w:space="0" w:color="auto"/>
                    <w:left w:val="none" w:sz="0" w:space="0" w:color="auto"/>
                    <w:bottom w:val="none" w:sz="0" w:space="0" w:color="auto"/>
                    <w:right w:val="none" w:sz="0" w:space="0" w:color="auto"/>
                  </w:divBdr>
                </w:div>
              </w:divsChild>
            </w:div>
            <w:div w:id="1497771048">
              <w:marLeft w:val="0"/>
              <w:marRight w:val="0"/>
              <w:marTop w:val="0"/>
              <w:marBottom w:val="0"/>
              <w:divBdr>
                <w:top w:val="none" w:sz="0" w:space="0" w:color="auto"/>
                <w:left w:val="none" w:sz="0" w:space="0" w:color="auto"/>
                <w:bottom w:val="none" w:sz="0" w:space="0" w:color="auto"/>
                <w:right w:val="none" w:sz="0" w:space="0" w:color="auto"/>
              </w:divBdr>
              <w:divsChild>
                <w:div w:id="2021158425">
                  <w:marLeft w:val="0"/>
                  <w:marRight w:val="0"/>
                  <w:marTop w:val="0"/>
                  <w:marBottom w:val="0"/>
                  <w:divBdr>
                    <w:top w:val="none" w:sz="0" w:space="0" w:color="auto"/>
                    <w:left w:val="none" w:sz="0" w:space="0" w:color="auto"/>
                    <w:bottom w:val="none" w:sz="0" w:space="0" w:color="auto"/>
                    <w:right w:val="none" w:sz="0" w:space="0" w:color="auto"/>
                  </w:divBdr>
                </w:div>
              </w:divsChild>
            </w:div>
            <w:div w:id="713383838">
              <w:marLeft w:val="0"/>
              <w:marRight w:val="0"/>
              <w:marTop w:val="0"/>
              <w:marBottom w:val="0"/>
              <w:divBdr>
                <w:top w:val="none" w:sz="0" w:space="0" w:color="auto"/>
                <w:left w:val="none" w:sz="0" w:space="0" w:color="auto"/>
                <w:bottom w:val="none" w:sz="0" w:space="0" w:color="auto"/>
                <w:right w:val="none" w:sz="0" w:space="0" w:color="auto"/>
              </w:divBdr>
              <w:divsChild>
                <w:div w:id="339086568">
                  <w:marLeft w:val="0"/>
                  <w:marRight w:val="0"/>
                  <w:marTop w:val="0"/>
                  <w:marBottom w:val="0"/>
                  <w:divBdr>
                    <w:top w:val="none" w:sz="0" w:space="0" w:color="auto"/>
                    <w:left w:val="none" w:sz="0" w:space="0" w:color="auto"/>
                    <w:bottom w:val="none" w:sz="0" w:space="0" w:color="auto"/>
                    <w:right w:val="none" w:sz="0" w:space="0" w:color="auto"/>
                  </w:divBdr>
                </w:div>
              </w:divsChild>
            </w:div>
            <w:div w:id="303505116">
              <w:marLeft w:val="0"/>
              <w:marRight w:val="0"/>
              <w:marTop w:val="0"/>
              <w:marBottom w:val="0"/>
              <w:divBdr>
                <w:top w:val="none" w:sz="0" w:space="0" w:color="auto"/>
                <w:left w:val="none" w:sz="0" w:space="0" w:color="auto"/>
                <w:bottom w:val="none" w:sz="0" w:space="0" w:color="auto"/>
                <w:right w:val="none" w:sz="0" w:space="0" w:color="auto"/>
              </w:divBdr>
              <w:divsChild>
                <w:div w:id="1433479325">
                  <w:marLeft w:val="0"/>
                  <w:marRight w:val="0"/>
                  <w:marTop w:val="0"/>
                  <w:marBottom w:val="0"/>
                  <w:divBdr>
                    <w:top w:val="none" w:sz="0" w:space="0" w:color="auto"/>
                    <w:left w:val="none" w:sz="0" w:space="0" w:color="auto"/>
                    <w:bottom w:val="none" w:sz="0" w:space="0" w:color="auto"/>
                    <w:right w:val="none" w:sz="0" w:space="0" w:color="auto"/>
                  </w:divBdr>
                </w:div>
              </w:divsChild>
            </w:div>
            <w:div w:id="2102993875">
              <w:marLeft w:val="0"/>
              <w:marRight w:val="0"/>
              <w:marTop w:val="0"/>
              <w:marBottom w:val="0"/>
              <w:divBdr>
                <w:top w:val="none" w:sz="0" w:space="0" w:color="auto"/>
                <w:left w:val="none" w:sz="0" w:space="0" w:color="auto"/>
                <w:bottom w:val="none" w:sz="0" w:space="0" w:color="auto"/>
                <w:right w:val="none" w:sz="0" w:space="0" w:color="auto"/>
              </w:divBdr>
              <w:divsChild>
                <w:div w:id="1670324646">
                  <w:marLeft w:val="0"/>
                  <w:marRight w:val="0"/>
                  <w:marTop w:val="0"/>
                  <w:marBottom w:val="0"/>
                  <w:divBdr>
                    <w:top w:val="none" w:sz="0" w:space="0" w:color="auto"/>
                    <w:left w:val="none" w:sz="0" w:space="0" w:color="auto"/>
                    <w:bottom w:val="none" w:sz="0" w:space="0" w:color="auto"/>
                    <w:right w:val="none" w:sz="0" w:space="0" w:color="auto"/>
                  </w:divBdr>
                </w:div>
              </w:divsChild>
            </w:div>
            <w:div w:id="1322155329">
              <w:marLeft w:val="0"/>
              <w:marRight w:val="0"/>
              <w:marTop w:val="0"/>
              <w:marBottom w:val="0"/>
              <w:divBdr>
                <w:top w:val="none" w:sz="0" w:space="0" w:color="auto"/>
                <w:left w:val="none" w:sz="0" w:space="0" w:color="auto"/>
                <w:bottom w:val="none" w:sz="0" w:space="0" w:color="auto"/>
                <w:right w:val="none" w:sz="0" w:space="0" w:color="auto"/>
              </w:divBdr>
              <w:divsChild>
                <w:div w:id="14800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495">
          <w:marLeft w:val="-75"/>
          <w:marRight w:val="0"/>
          <w:marTop w:val="30"/>
          <w:marBottom w:val="30"/>
          <w:divBdr>
            <w:top w:val="none" w:sz="0" w:space="0" w:color="auto"/>
            <w:left w:val="none" w:sz="0" w:space="0" w:color="auto"/>
            <w:bottom w:val="none" w:sz="0" w:space="0" w:color="auto"/>
            <w:right w:val="none" w:sz="0" w:space="0" w:color="auto"/>
          </w:divBdr>
          <w:divsChild>
            <w:div w:id="632634094">
              <w:marLeft w:val="0"/>
              <w:marRight w:val="0"/>
              <w:marTop w:val="0"/>
              <w:marBottom w:val="0"/>
              <w:divBdr>
                <w:top w:val="none" w:sz="0" w:space="0" w:color="auto"/>
                <w:left w:val="none" w:sz="0" w:space="0" w:color="auto"/>
                <w:bottom w:val="none" w:sz="0" w:space="0" w:color="auto"/>
                <w:right w:val="none" w:sz="0" w:space="0" w:color="auto"/>
              </w:divBdr>
              <w:divsChild>
                <w:div w:id="1346444548">
                  <w:marLeft w:val="0"/>
                  <w:marRight w:val="0"/>
                  <w:marTop w:val="0"/>
                  <w:marBottom w:val="0"/>
                  <w:divBdr>
                    <w:top w:val="none" w:sz="0" w:space="0" w:color="auto"/>
                    <w:left w:val="none" w:sz="0" w:space="0" w:color="auto"/>
                    <w:bottom w:val="none" w:sz="0" w:space="0" w:color="auto"/>
                    <w:right w:val="none" w:sz="0" w:space="0" w:color="auto"/>
                  </w:divBdr>
                </w:div>
              </w:divsChild>
            </w:div>
            <w:div w:id="584267556">
              <w:marLeft w:val="0"/>
              <w:marRight w:val="0"/>
              <w:marTop w:val="0"/>
              <w:marBottom w:val="0"/>
              <w:divBdr>
                <w:top w:val="none" w:sz="0" w:space="0" w:color="auto"/>
                <w:left w:val="none" w:sz="0" w:space="0" w:color="auto"/>
                <w:bottom w:val="none" w:sz="0" w:space="0" w:color="auto"/>
                <w:right w:val="none" w:sz="0" w:space="0" w:color="auto"/>
              </w:divBdr>
              <w:divsChild>
                <w:div w:id="1352876841">
                  <w:marLeft w:val="0"/>
                  <w:marRight w:val="0"/>
                  <w:marTop w:val="0"/>
                  <w:marBottom w:val="0"/>
                  <w:divBdr>
                    <w:top w:val="none" w:sz="0" w:space="0" w:color="auto"/>
                    <w:left w:val="none" w:sz="0" w:space="0" w:color="auto"/>
                    <w:bottom w:val="none" w:sz="0" w:space="0" w:color="auto"/>
                    <w:right w:val="none" w:sz="0" w:space="0" w:color="auto"/>
                  </w:divBdr>
                </w:div>
              </w:divsChild>
            </w:div>
            <w:div w:id="736243478">
              <w:marLeft w:val="0"/>
              <w:marRight w:val="0"/>
              <w:marTop w:val="0"/>
              <w:marBottom w:val="0"/>
              <w:divBdr>
                <w:top w:val="none" w:sz="0" w:space="0" w:color="auto"/>
                <w:left w:val="none" w:sz="0" w:space="0" w:color="auto"/>
                <w:bottom w:val="none" w:sz="0" w:space="0" w:color="auto"/>
                <w:right w:val="none" w:sz="0" w:space="0" w:color="auto"/>
              </w:divBdr>
              <w:divsChild>
                <w:div w:id="1996061735">
                  <w:marLeft w:val="0"/>
                  <w:marRight w:val="0"/>
                  <w:marTop w:val="0"/>
                  <w:marBottom w:val="0"/>
                  <w:divBdr>
                    <w:top w:val="none" w:sz="0" w:space="0" w:color="auto"/>
                    <w:left w:val="none" w:sz="0" w:space="0" w:color="auto"/>
                    <w:bottom w:val="none" w:sz="0" w:space="0" w:color="auto"/>
                    <w:right w:val="none" w:sz="0" w:space="0" w:color="auto"/>
                  </w:divBdr>
                </w:div>
              </w:divsChild>
            </w:div>
            <w:div w:id="1412048183">
              <w:marLeft w:val="0"/>
              <w:marRight w:val="0"/>
              <w:marTop w:val="0"/>
              <w:marBottom w:val="0"/>
              <w:divBdr>
                <w:top w:val="none" w:sz="0" w:space="0" w:color="auto"/>
                <w:left w:val="none" w:sz="0" w:space="0" w:color="auto"/>
                <w:bottom w:val="none" w:sz="0" w:space="0" w:color="auto"/>
                <w:right w:val="none" w:sz="0" w:space="0" w:color="auto"/>
              </w:divBdr>
              <w:divsChild>
                <w:div w:id="1911427626">
                  <w:marLeft w:val="0"/>
                  <w:marRight w:val="0"/>
                  <w:marTop w:val="0"/>
                  <w:marBottom w:val="0"/>
                  <w:divBdr>
                    <w:top w:val="none" w:sz="0" w:space="0" w:color="auto"/>
                    <w:left w:val="none" w:sz="0" w:space="0" w:color="auto"/>
                    <w:bottom w:val="none" w:sz="0" w:space="0" w:color="auto"/>
                    <w:right w:val="none" w:sz="0" w:space="0" w:color="auto"/>
                  </w:divBdr>
                </w:div>
              </w:divsChild>
            </w:div>
            <w:div w:id="664162976">
              <w:marLeft w:val="0"/>
              <w:marRight w:val="0"/>
              <w:marTop w:val="0"/>
              <w:marBottom w:val="0"/>
              <w:divBdr>
                <w:top w:val="none" w:sz="0" w:space="0" w:color="auto"/>
                <w:left w:val="none" w:sz="0" w:space="0" w:color="auto"/>
                <w:bottom w:val="none" w:sz="0" w:space="0" w:color="auto"/>
                <w:right w:val="none" w:sz="0" w:space="0" w:color="auto"/>
              </w:divBdr>
              <w:divsChild>
                <w:div w:id="1247693653">
                  <w:marLeft w:val="0"/>
                  <w:marRight w:val="0"/>
                  <w:marTop w:val="0"/>
                  <w:marBottom w:val="0"/>
                  <w:divBdr>
                    <w:top w:val="none" w:sz="0" w:space="0" w:color="auto"/>
                    <w:left w:val="none" w:sz="0" w:space="0" w:color="auto"/>
                    <w:bottom w:val="none" w:sz="0" w:space="0" w:color="auto"/>
                    <w:right w:val="none" w:sz="0" w:space="0" w:color="auto"/>
                  </w:divBdr>
                </w:div>
              </w:divsChild>
            </w:div>
            <w:div w:id="2123450789">
              <w:marLeft w:val="0"/>
              <w:marRight w:val="0"/>
              <w:marTop w:val="0"/>
              <w:marBottom w:val="0"/>
              <w:divBdr>
                <w:top w:val="none" w:sz="0" w:space="0" w:color="auto"/>
                <w:left w:val="none" w:sz="0" w:space="0" w:color="auto"/>
                <w:bottom w:val="none" w:sz="0" w:space="0" w:color="auto"/>
                <w:right w:val="none" w:sz="0" w:space="0" w:color="auto"/>
              </w:divBdr>
              <w:divsChild>
                <w:div w:id="1951164146">
                  <w:marLeft w:val="0"/>
                  <w:marRight w:val="0"/>
                  <w:marTop w:val="0"/>
                  <w:marBottom w:val="0"/>
                  <w:divBdr>
                    <w:top w:val="none" w:sz="0" w:space="0" w:color="auto"/>
                    <w:left w:val="none" w:sz="0" w:space="0" w:color="auto"/>
                    <w:bottom w:val="none" w:sz="0" w:space="0" w:color="auto"/>
                    <w:right w:val="none" w:sz="0" w:space="0" w:color="auto"/>
                  </w:divBdr>
                </w:div>
              </w:divsChild>
            </w:div>
            <w:div w:id="93019741">
              <w:marLeft w:val="0"/>
              <w:marRight w:val="0"/>
              <w:marTop w:val="0"/>
              <w:marBottom w:val="0"/>
              <w:divBdr>
                <w:top w:val="none" w:sz="0" w:space="0" w:color="auto"/>
                <w:left w:val="none" w:sz="0" w:space="0" w:color="auto"/>
                <w:bottom w:val="none" w:sz="0" w:space="0" w:color="auto"/>
                <w:right w:val="none" w:sz="0" w:space="0" w:color="auto"/>
              </w:divBdr>
              <w:divsChild>
                <w:div w:id="1646272325">
                  <w:marLeft w:val="0"/>
                  <w:marRight w:val="0"/>
                  <w:marTop w:val="0"/>
                  <w:marBottom w:val="0"/>
                  <w:divBdr>
                    <w:top w:val="none" w:sz="0" w:space="0" w:color="auto"/>
                    <w:left w:val="none" w:sz="0" w:space="0" w:color="auto"/>
                    <w:bottom w:val="none" w:sz="0" w:space="0" w:color="auto"/>
                    <w:right w:val="none" w:sz="0" w:space="0" w:color="auto"/>
                  </w:divBdr>
                </w:div>
              </w:divsChild>
            </w:div>
            <w:div w:id="689794230">
              <w:marLeft w:val="0"/>
              <w:marRight w:val="0"/>
              <w:marTop w:val="0"/>
              <w:marBottom w:val="0"/>
              <w:divBdr>
                <w:top w:val="none" w:sz="0" w:space="0" w:color="auto"/>
                <w:left w:val="none" w:sz="0" w:space="0" w:color="auto"/>
                <w:bottom w:val="none" w:sz="0" w:space="0" w:color="auto"/>
                <w:right w:val="none" w:sz="0" w:space="0" w:color="auto"/>
              </w:divBdr>
              <w:divsChild>
                <w:div w:id="735127609">
                  <w:marLeft w:val="0"/>
                  <w:marRight w:val="0"/>
                  <w:marTop w:val="0"/>
                  <w:marBottom w:val="0"/>
                  <w:divBdr>
                    <w:top w:val="none" w:sz="0" w:space="0" w:color="auto"/>
                    <w:left w:val="none" w:sz="0" w:space="0" w:color="auto"/>
                    <w:bottom w:val="none" w:sz="0" w:space="0" w:color="auto"/>
                    <w:right w:val="none" w:sz="0" w:space="0" w:color="auto"/>
                  </w:divBdr>
                </w:div>
              </w:divsChild>
            </w:div>
            <w:div w:id="1379163458">
              <w:marLeft w:val="0"/>
              <w:marRight w:val="0"/>
              <w:marTop w:val="0"/>
              <w:marBottom w:val="0"/>
              <w:divBdr>
                <w:top w:val="none" w:sz="0" w:space="0" w:color="auto"/>
                <w:left w:val="none" w:sz="0" w:space="0" w:color="auto"/>
                <w:bottom w:val="none" w:sz="0" w:space="0" w:color="auto"/>
                <w:right w:val="none" w:sz="0" w:space="0" w:color="auto"/>
              </w:divBdr>
              <w:divsChild>
                <w:div w:id="756944259">
                  <w:marLeft w:val="0"/>
                  <w:marRight w:val="0"/>
                  <w:marTop w:val="0"/>
                  <w:marBottom w:val="0"/>
                  <w:divBdr>
                    <w:top w:val="none" w:sz="0" w:space="0" w:color="auto"/>
                    <w:left w:val="none" w:sz="0" w:space="0" w:color="auto"/>
                    <w:bottom w:val="none" w:sz="0" w:space="0" w:color="auto"/>
                    <w:right w:val="none" w:sz="0" w:space="0" w:color="auto"/>
                  </w:divBdr>
                </w:div>
              </w:divsChild>
            </w:div>
            <w:div w:id="1650358205">
              <w:marLeft w:val="0"/>
              <w:marRight w:val="0"/>
              <w:marTop w:val="0"/>
              <w:marBottom w:val="0"/>
              <w:divBdr>
                <w:top w:val="none" w:sz="0" w:space="0" w:color="auto"/>
                <w:left w:val="none" w:sz="0" w:space="0" w:color="auto"/>
                <w:bottom w:val="none" w:sz="0" w:space="0" w:color="auto"/>
                <w:right w:val="none" w:sz="0" w:space="0" w:color="auto"/>
              </w:divBdr>
              <w:divsChild>
                <w:div w:id="1296910430">
                  <w:marLeft w:val="0"/>
                  <w:marRight w:val="0"/>
                  <w:marTop w:val="0"/>
                  <w:marBottom w:val="0"/>
                  <w:divBdr>
                    <w:top w:val="none" w:sz="0" w:space="0" w:color="auto"/>
                    <w:left w:val="none" w:sz="0" w:space="0" w:color="auto"/>
                    <w:bottom w:val="none" w:sz="0" w:space="0" w:color="auto"/>
                    <w:right w:val="none" w:sz="0" w:space="0" w:color="auto"/>
                  </w:divBdr>
                </w:div>
              </w:divsChild>
            </w:div>
            <w:div w:id="941835353">
              <w:marLeft w:val="0"/>
              <w:marRight w:val="0"/>
              <w:marTop w:val="0"/>
              <w:marBottom w:val="0"/>
              <w:divBdr>
                <w:top w:val="none" w:sz="0" w:space="0" w:color="auto"/>
                <w:left w:val="none" w:sz="0" w:space="0" w:color="auto"/>
                <w:bottom w:val="none" w:sz="0" w:space="0" w:color="auto"/>
                <w:right w:val="none" w:sz="0" w:space="0" w:color="auto"/>
              </w:divBdr>
              <w:divsChild>
                <w:div w:id="729965277">
                  <w:marLeft w:val="0"/>
                  <w:marRight w:val="0"/>
                  <w:marTop w:val="0"/>
                  <w:marBottom w:val="0"/>
                  <w:divBdr>
                    <w:top w:val="none" w:sz="0" w:space="0" w:color="auto"/>
                    <w:left w:val="none" w:sz="0" w:space="0" w:color="auto"/>
                    <w:bottom w:val="none" w:sz="0" w:space="0" w:color="auto"/>
                    <w:right w:val="none" w:sz="0" w:space="0" w:color="auto"/>
                  </w:divBdr>
                </w:div>
              </w:divsChild>
            </w:div>
            <w:div w:id="792097489">
              <w:marLeft w:val="0"/>
              <w:marRight w:val="0"/>
              <w:marTop w:val="0"/>
              <w:marBottom w:val="0"/>
              <w:divBdr>
                <w:top w:val="none" w:sz="0" w:space="0" w:color="auto"/>
                <w:left w:val="none" w:sz="0" w:space="0" w:color="auto"/>
                <w:bottom w:val="none" w:sz="0" w:space="0" w:color="auto"/>
                <w:right w:val="none" w:sz="0" w:space="0" w:color="auto"/>
              </w:divBdr>
              <w:divsChild>
                <w:div w:id="349994781">
                  <w:marLeft w:val="0"/>
                  <w:marRight w:val="0"/>
                  <w:marTop w:val="0"/>
                  <w:marBottom w:val="0"/>
                  <w:divBdr>
                    <w:top w:val="none" w:sz="0" w:space="0" w:color="auto"/>
                    <w:left w:val="none" w:sz="0" w:space="0" w:color="auto"/>
                    <w:bottom w:val="none" w:sz="0" w:space="0" w:color="auto"/>
                    <w:right w:val="none" w:sz="0" w:space="0" w:color="auto"/>
                  </w:divBdr>
                </w:div>
              </w:divsChild>
            </w:div>
            <w:div w:id="251428451">
              <w:marLeft w:val="0"/>
              <w:marRight w:val="0"/>
              <w:marTop w:val="0"/>
              <w:marBottom w:val="0"/>
              <w:divBdr>
                <w:top w:val="none" w:sz="0" w:space="0" w:color="auto"/>
                <w:left w:val="none" w:sz="0" w:space="0" w:color="auto"/>
                <w:bottom w:val="none" w:sz="0" w:space="0" w:color="auto"/>
                <w:right w:val="none" w:sz="0" w:space="0" w:color="auto"/>
              </w:divBdr>
              <w:divsChild>
                <w:div w:id="18019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8D15A67A425F4BB3BC49779E01540B" ma:contentTypeVersion="9" ma:contentTypeDescription="Create a new document." ma:contentTypeScope="" ma:versionID="887e3c097d44654d727c6c8462b7150c">
  <xsd:schema xmlns:xsd="http://www.w3.org/2001/XMLSchema" xmlns:xs="http://www.w3.org/2001/XMLSchema" xmlns:p="http://schemas.microsoft.com/office/2006/metadata/properties" xmlns:ns2="3d483cad-466a-49ef-b539-7c217608216f" xmlns:ns3="ae81e32e-aae2-4c9a-9d4f-88f294a57435" targetNamespace="http://schemas.microsoft.com/office/2006/metadata/properties" ma:root="true" ma:fieldsID="7735882f4e839392681539fc5077d425" ns2:_="" ns3:_="">
    <xsd:import namespace="3d483cad-466a-49ef-b539-7c217608216f"/>
    <xsd:import namespace="ae81e32e-aae2-4c9a-9d4f-88f294a574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83cad-466a-49ef-b539-7c21760821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1e32e-aae2-4c9a-9d4f-88f294a574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8BC4E-70DB-41F2-B03A-2B34BECCB1DE}">
  <ds:schemaRefs>
    <ds:schemaRef ds:uri="http://purl.org/dc/terms/"/>
    <ds:schemaRef ds:uri="http://schemas.microsoft.com/office/2006/documentManagement/types"/>
    <ds:schemaRef ds:uri="http://purl.org/dc/dcmitype/"/>
    <ds:schemaRef ds:uri="3d483cad-466a-49ef-b539-7c217608216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e81e32e-aae2-4c9a-9d4f-88f294a57435"/>
    <ds:schemaRef ds:uri="http://www.w3.org/XML/1998/namespace"/>
  </ds:schemaRefs>
</ds:datastoreItem>
</file>

<file path=customXml/itemProps2.xml><?xml version="1.0" encoding="utf-8"?>
<ds:datastoreItem xmlns:ds="http://schemas.openxmlformats.org/officeDocument/2006/customXml" ds:itemID="{45C62ABC-753C-48FC-8F39-28F61B76E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83cad-466a-49ef-b539-7c217608216f"/>
    <ds:schemaRef ds:uri="ae81e32e-aae2-4c9a-9d4f-88f294a5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27B48-524A-463F-B147-412BE664B9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Judd</dc:creator>
  <cp:keywords/>
  <dc:description/>
  <cp:lastModifiedBy>Kristin Hack</cp:lastModifiedBy>
  <cp:revision>2</cp:revision>
  <cp:lastPrinted>2017-11-29T22:33:00Z</cp:lastPrinted>
  <dcterms:created xsi:type="dcterms:W3CDTF">2018-04-29T14:12:00Z</dcterms:created>
  <dcterms:modified xsi:type="dcterms:W3CDTF">2018-04-29T14:12:00Z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0x010100438D15A67A425F4BB3BC49779E01540B</vt:lpwstr>
  </property>
</Properties>
</file>