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34BE" w14:textId="001B35F8" w:rsidR="00690078" w:rsidRDefault="00690078">
      <w:pPr>
        <w:pStyle w:val="Sangra2detindependiente"/>
        <w:ind w:left="0"/>
        <w:rPr>
          <w:sz w:val="24"/>
        </w:rPr>
      </w:pPr>
      <w:r>
        <w:rPr>
          <w:sz w:val="24"/>
        </w:rPr>
        <w:t xml:space="preserve">Contract Review </w:t>
      </w:r>
      <w:r w:rsidR="00C311E9">
        <w:rPr>
          <w:sz w:val="24"/>
        </w:rPr>
        <w:t xml:space="preserve">Policy/Contract Review </w:t>
      </w:r>
      <w:r w:rsidR="002D2BF9">
        <w:rPr>
          <w:sz w:val="24"/>
        </w:rPr>
        <w:t>Request</w:t>
      </w:r>
      <w:r w:rsidR="00022B57">
        <w:rPr>
          <w:sz w:val="24"/>
        </w:rPr>
        <w:t xml:space="preserve"> (“CRR”)</w:t>
      </w:r>
      <w:r w:rsidR="006717E8">
        <w:rPr>
          <w:sz w:val="24"/>
        </w:rPr>
        <w:t xml:space="preserve"> - Mexico</w:t>
      </w:r>
    </w:p>
    <w:p w14:paraId="0BAD615A" w14:textId="77777777" w:rsidR="00690078" w:rsidRDefault="00690078">
      <w:pPr>
        <w:ind w:firstLine="720"/>
        <w:rPr>
          <w:b/>
          <w:bCs/>
        </w:rPr>
      </w:pPr>
    </w:p>
    <w:p w14:paraId="157C64C8" w14:textId="56B0EB66" w:rsidR="00A8509B" w:rsidRPr="00AF41FA" w:rsidRDefault="00A8509B" w:rsidP="00EA28F0">
      <w:pPr>
        <w:pStyle w:val="Level1"/>
        <w:numPr>
          <w:ilvl w:val="0"/>
          <w:numId w:val="1"/>
        </w:numPr>
        <w:ind w:left="630" w:hanging="630"/>
        <w:rPr>
          <w:sz w:val="24"/>
        </w:rPr>
      </w:pPr>
      <w:bookmarkStart w:id="0" w:name="_Hlk115088330"/>
      <w:r w:rsidRPr="00AF41FA">
        <w:rPr>
          <w:sz w:val="24"/>
        </w:rPr>
        <w:t>All contracts require legal approval</w:t>
      </w:r>
      <w:r w:rsidR="005577E4">
        <w:rPr>
          <w:sz w:val="24"/>
        </w:rPr>
        <w:t xml:space="preserve"> prior to execution.</w:t>
      </w:r>
      <w:r w:rsidRPr="00AF41FA">
        <w:rPr>
          <w:sz w:val="24"/>
        </w:rPr>
        <w:t xml:space="preserve"> </w:t>
      </w:r>
    </w:p>
    <w:p w14:paraId="60331124" w14:textId="77777777" w:rsidR="00A8509B" w:rsidRDefault="00A8509B" w:rsidP="00EA28F0">
      <w:pPr>
        <w:pStyle w:val="Level1"/>
        <w:ind w:left="630"/>
        <w:rPr>
          <w:sz w:val="24"/>
        </w:rPr>
      </w:pPr>
    </w:p>
    <w:p w14:paraId="22256CAB" w14:textId="75C4C00F" w:rsidR="00E51B39" w:rsidRDefault="006717E8" w:rsidP="00EA28F0">
      <w:pPr>
        <w:pStyle w:val="Level1"/>
        <w:numPr>
          <w:ilvl w:val="0"/>
          <w:numId w:val="1"/>
        </w:numPr>
        <w:ind w:left="630" w:hanging="630"/>
        <w:rPr>
          <w:sz w:val="24"/>
        </w:rPr>
      </w:pPr>
      <w:r>
        <w:rPr>
          <w:sz w:val="24"/>
        </w:rPr>
        <w:t>Co</w:t>
      </w:r>
      <w:r w:rsidR="00E51B39">
        <w:rPr>
          <w:sz w:val="24"/>
        </w:rPr>
        <w:t xml:space="preserve">ntracts </w:t>
      </w:r>
      <w:r w:rsidR="00E51B39" w:rsidRPr="003D7B4B">
        <w:rPr>
          <w:sz w:val="24"/>
        </w:rPr>
        <w:t xml:space="preserve">must be submitted </w:t>
      </w:r>
      <w:r w:rsidR="00E21586">
        <w:rPr>
          <w:sz w:val="24"/>
        </w:rPr>
        <w:t xml:space="preserve">to legal </w:t>
      </w:r>
      <w:r w:rsidR="00E51B39" w:rsidRPr="003D7B4B">
        <w:rPr>
          <w:sz w:val="24"/>
        </w:rPr>
        <w:t xml:space="preserve">with a completed CRR (a copy of which </w:t>
      </w:r>
      <w:r w:rsidR="00C311E9">
        <w:rPr>
          <w:sz w:val="24"/>
        </w:rPr>
        <w:t>follows)</w:t>
      </w:r>
      <w:r w:rsidR="000E3001">
        <w:rPr>
          <w:sz w:val="24"/>
        </w:rPr>
        <w:t xml:space="preserve">, </w:t>
      </w:r>
      <w:r w:rsidR="000E3001" w:rsidRPr="00ED3331">
        <w:rPr>
          <w:b/>
          <w:bCs/>
          <w:sz w:val="24"/>
          <w:u w:val="single"/>
        </w:rPr>
        <w:t>including</w:t>
      </w:r>
      <w:r w:rsidR="000E3001">
        <w:rPr>
          <w:sz w:val="24"/>
        </w:rPr>
        <w:t xml:space="preserve"> the legal</w:t>
      </w:r>
      <w:r w:rsidR="00E21586">
        <w:rPr>
          <w:sz w:val="24"/>
        </w:rPr>
        <w:t>/finance</w:t>
      </w:r>
      <w:r w:rsidR="000E3001">
        <w:rPr>
          <w:sz w:val="24"/>
        </w:rPr>
        <w:t xml:space="preserve"> documents listed</w:t>
      </w:r>
      <w:r w:rsidR="004E5293">
        <w:rPr>
          <w:sz w:val="24"/>
        </w:rPr>
        <w:t xml:space="preserve"> on the CRR Form</w:t>
      </w:r>
      <w:r w:rsidR="00E21586">
        <w:rPr>
          <w:sz w:val="24"/>
        </w:rPr>
        <w:t xml:space="preserve">. All documents should be </w:t>
      </w:r>
      <w:r w:rsidR="00E51B39">
        <w:rPr>
          <w:sz w:val="24"/>
        </w:rPr>
        <w:t>email</w:t>
      </w:r>
      <w:r w:rsidR="00A8509B">
        <w:rPr>
          <w:sz w:val="24"/>
        </w:rPr>
        <w:t xml:space="preserve">ed </w:t>
      </w:r>
      <w:r w:rsidR="00E51B39" w:rsidRPr="006717E8">
        <w:rPr>
          <w:sz w:val="24"/>
        </w:rPr>
        <w:t xml:space="preserve">to </w:t>
      </w:r>
      <w:bookmarkStart w:id="1" w:name="OLE_LINK1"/>
      <w:r w:rsidR="000E3001" w:rsidRPr="000E3001">
        <w:rPr>
          <w:sz w:val="24"/>
        </w:rPr>
        <w:t>contractadministrator@dollargeneral.com</w:t>
      </w:r>
      <w:bookmarkEnd w:id="1"/>
      <w:r w:rsidR="0042035B">
        <w:rPr>
          <w:sz w:val="24"/>
        </w:rPr>
        <w:t>.</w:t>
      </w:r>
      <w:r w:rsidR="000E3001" w:rsidRPr="000E3001">
        <w:rPr>
          <w:sz w:val="24"/>
        </w:rPr>
        <w:t xml:space="preserve"> </w:t>
      </w:r>
    </w:p>
    <w:p w14:paraId="10C6A6C1" w14:textId="77777777" w:rsidR="00E51B39" w:rsidRDefault="00E51B39" w:rsidP="00E51B39">
      <w:pPr>
        <w:pStyle w:val="Level1"/>
        <w:ind w:left="630"/>
        <w:rPr>
          <w:sz w:val="24"/>
        </w:rPr>
      </w:pPr>
    </w:p>
    <w:p w14:paraId="2FF7EA4B" w14:textId="31B44C9E" w:rsidR="003D7B4B" w:rsidRPr="003D7B4B" w:rsidRDefault="00B66EBD" w:rsidP="003D7B4B">
      <w:pPr>
        <w:pStyle w:val="Level1"/>
        <w:numPr>
          <w:ilvl w:val="0"/>
          <w:numId w:val="1"/>
        </w:numPr>
        <w:ind w:left="630" w:hanging="630"/>
        <w:rPr>
          <w:sz w:val="24"/>
        </w:rPr>
      </w:pPr>
      <w:r>
        <w:rPr>
          <w:sz w:val="24"/>
        </w:rPr>
        <w:t xml:space="preserve">Provide </w:t>
      </w:r>
      <w:r w:rsidR="003D7B4B" w:rsidRPr="003D7B4B">
        <w:rPr>
          <w:sz w:val="24"/>
        </w:rPr>
        <w:t xml:space="preserve">all requested information on the CRR.  This information is necessary to review and approve your contract. </w:t>
      </w:r>
      <w:r w:rsidR="00D6400B">
        <w:rPr>
          <w:i/>
          <w:sz w:val="24"/>
          <w:u w:val="single"/>
        </w:rPr>
        <w:t>P</w:t>
      </w:r>
      <w:r w:rsidR="00C311E9" w:rsidRPr="00C311E9">
        <w:rPr>
          <w:i/>
          <w:sz w:val="24"/>
          <w:u w:val="single"/>
        </w:rPr>
        <w:t xml:space="preserve">lease provide the legal department with at least 14 </w:t>
      </w:r>
      <w:r w:rsidR="003D7B4B" w:rsidRPr="00C311E9">
        <w:rPr>
          <w:i/>
          <w:sz w:val="24"/>
          <w:u w:val="single"/>
        </w:rPr>
        <w:t xml:space="preserve">days to </w:t>
      </w:r>
      <w:r w:rsidR="00AF41FA" w:rsidRPr="00C311E9">
        <w:rPr>
          <w:i/>
          <w:sz w:val="24"/>
          <w:u w:val="single"/>
        </w:rPr>
        <w:t xml:space="preserve">draft and/or </w:t>
      </w:r>
      <w:r w:rsidR="003D7B4B" w:rsidRPr="00C311E9">
        <w:rPr>
          <w:i/>
          <w:sz w:val="24"/>
          <w:u w:val="single"/>
        </w:rPr>
        <w:t>review contracts</w:t>
      </w:r>
      <w:r w:rsidR="003D7B4B" w:rsidRPr="005842A6">
        <w:rPr>
          <w:i/>
          <w:sz w:val="24"/>
        </w:rPr>
        <w:t>.</w:t>
      </w:r>
      <w:r w:rsidR="003D7B4B" w:rsidRPr="003D7B4B">
        <w:rPr>
          <w:sz w:val="24"/>
        </w:rPr>
        <w:t xml:space="preserve"> </w:t>
      </w:r>
    </w:p>
    <w:p w14:paraId="54E41137" w14:textId="77777777" w:rsidR="00690078" w:rsidRDefault="00690078">
      <w:pPr>
        <w:pStyle w:val="Level1"/>
        <w:ind w:left="0"/>
        <w:rPr>
          <w:sz w:val="24"/>
        </w:rPr>
      </w:pPr>
    </w:p>
    <w:p w14:paraId="4C75603E" w14:textId="400B250A" w:rsidR="00690078" w:rsidRDefault="00690078">
      <w:pPr>
        <w:pStyle w:val="Level1"/>
        <w:numPr>
          <w:ilvl w:val="0"/>
          <w:numId w:val="1"/>
        </w:numPr>
        <w:ind w:left="630" w:hanging="630"/>
        <w:rPr>
          <w:sz w:val="24"/>
        </w:rPr>
      </w:pPr>
      <w:r w:rsidRPr="00EA28F0">
        <w:rPr>
          <w:iCs/>
          <w:sz w:val="24"/>
        </w:rPr>
        <w:t>Prior to su</w:t>
      </w:r>
      <w:r w:rsidR="00C311E9">
        <w:rPr>
          <w:iCs/>
          <w:sz w:val="24"/>
        </w:rPr>
        <w:t>bmitting the contract to the Legal</w:t>
      </w:r>
      <w:r w:rsidRPr="00EA28F0">
        <w:rPr>
          <w:iCs/>
          <w:sz w:val="24"/>
        </w:rPr>
        <w:t xml:space="preserve"> Department for approval</w:t>
      </w:r>
      <w:r w:rsidRPr="00EA28F0">
        <w:rPr>
          <w:sz w:val="24"/>
        </w:rPr>
        <w:t xml:space="preserve">, you </w:t>
      </w:r>
      <w:r w:rsidR="00C311E9">
        <w:rPr>
          <w:sz w:val="24"/>
        </w:rPr>
        <w:t xml:space="preserve">should: (a) carefully review its business terms </w:t>
      </w:r>
      <w:r w:rsidR="00AF41FA">
        <w:rPr>
          <w:sz w:val="24"/>
        </w:rPr>
        <w:t xml:space="preserve">(e.g., </w:t>
      </w:r>
      <w:r>
        <w:rPr>
          <w:sz w:val="24"/>
        </w:rPr>
        <w:t xml:space="preserve">pricing, </w:t>
      </w:r>
      <w:r w:rsidR="00AF41FA">
        <w:rPr>
          <w:sz w:val="24"/>
        </w:rPr>
        <w:t xml:space="preserve">duration, </w:t>
      </w:r>
      <w:r>
        <w:rPr>
          <w:sz w:val="24"/>
        </w:rPr>
        <w:t>services or goods to be purchased, quality controls, payment terms, exclusivity, termination rights</w:t>
      </w:r>
      <w:r w:rsidR="00AF41FA">
        <w:rPr>
          <w:sz w:val="24"/>
        </w:rPr>
        <w:t>, etc.</w:t>
      </w:r>
      <w:r>
        <w:rPr>
          <w:sz w:val="24"/>
        </w:rPr>
        <w:t xml:space="preserve">) </w:t>
      </w:r>
      <w:r w:rsidR="00C311E9">
        <w:rPr>
          <w:sz w:val="24"/>
        </w:rPr>
        <w:t>reflect your understanding and agreement;</w:t>
      </w:r>
      <w:r>
        <w:rPr>
          <w:sz w:val="24"/>
        </w:rPr>
        <w:t xml:space="preserve"> (</w:t>
      </w:r>
      <w:r w:rsidR="00C311E9">
        <w:rPr>
          <w:sz w:val="24"/>
        </w:rPr>
        <w:t>b</w:t>
      </w:r>
      <w:r>
        <w:rPr>
          <w:sz w:val="24"/>
        </w:rPr>
        <w:t xml:space="preserve">) review the contract with </w:t>
      </w:r>
      <w:r w:rsidR="006717E8">
        <w:rPr>
          <w:sz w:val="24"/>
        </w:rPr>
        <w:t xml:space="preserve">the Director of your department </w:t>
      </w:r>
      <w:r>
        <w:rPr>
          <w:sz w:val="24"/>
        </w:rPr>
        <w:t>and receive his or her approval to proceed</w:t>
      </w:r>
      <w:r w:rsidR="00C311E9">
        <w:rPr>
          <w:sz w:val="24"/>
        </w:rPr>
        <w:t>;</w:t>
      </w:r>
      <w:r w:rsidR="00E3210B">
        <w:rPr>
          <w:sz w:val="24"/>
        </w:rPr>
        <w:t xml:space="preserve"> </w:t>
      </w:r>
      <w:r w:rsidR="00C311E9">
        <w:rPr>
          <w:sz w:val="24"/>
        </w:rPr>
        <w:t>and (c</w:t>
      </w:r>
      <w:r w:rsidR="00AF41FA">
        <w:rPr>
          <w:sz w:val="24"/>
        </w:rPr>
        <w:t>) obtain any necessary a</w:t>
      </w:r>
      <w:r w:rsidR="00E3210B">
        <w:rPr>
          <w:sz w:val="24"/>
        </w:rPr>
        <w:t xml:space="preserve">pprovals pursuant to the Company’s Delegation of Authority Policy (by their nature, some contracts require approvals from other departments or </w:t>
      </w:r>
      <w:r w:rsidR="009E15DB">
        <w:rPr>
          <w:sz w:val="24"/>
        </w:rPr>
        <w:t xml:space="preserve">more senior </w:t>
      </w:r>
      <w:r w:rsidR="00E3210B">
        <w:rPr>
          <w:sz w:val="24"/>
        </w:rPr>
        <w:t>executives before proceeding).</w:t>
      </w:r>
      <w:r>
        <w:rPr>
          <w:sz w:val="24"/>
        </w:rPr>
        <w:t xml:space="preserve">  </w:t>
      </w:r>
    </w:p>
    <w:p w14:paraId="4DFA0EA1" w14:textId="77777777" w:rsidR="00690078" w:rsidRDefault="00690078">
      <w:pPr>
        <w:numPr>
          <w:ilvl w:val="12"/>
          <w:numId w:val="0"/>
        </w:numPr>
      </w:pPr>
    </w:p>
    <w:p w14:paraId="0D1003BE" w14:textId="77777777" w:rsidR="00690078" w:rsidRDefault="00B66EBD">
      <w:pPr>
        <w:pStyle w:val="Level1"/>
        <w:numPr>
          <w:ilvl w:val="0"/>
          <w:numId w:val="1"/>
        </w:numPr>
        <w:ind w:left="630" w:hanging="630"/>
        <w:rPr>
          <w:sz w:val="24"/>
        </w:rPr>
      </w:pPr>
      <w:r>
        <w:rPr>
          <w:sz w:val="24"/>
        </w:rPr>
        <w:t xml:space="preserve">Promptly email the </w:t>
      </w:r>
      <w:r w:rsidR="00666740">
        <w:rPr>
          <w:sz w:val="24"/>
        </w:rPr>
        <w:t xml:space="preserve">Contract Administrator </w:t>
      </w:r>
      <w:r>
        <w:rPr>
          <w:sz w:val="24"/>
        </w:rPr>
        <w:t xml:space="preserve">or the assigned attorney </w:t>
      </w:r>
      <w:r w:rsidR="00690078">
        <w:rPr>
          <w:sz w:val="24"/>
        </w:rPr>
        <w:t>if the proposed contract is changed, p</w:t>
      </w:r>
      <w:r w:rsidR="00A8509B">
        <w:rPr>
          <w:sz w:val="24"/>
        </w:rPr>
        <w:t xml:space="preserve">laced </w:t>
      </w:r>
      <w:r w:rsidR="00690078">
        <w:rPr>
          <w:sz w:val="24"/>
        </w:rPr>
        <w:t xml:space="preserve">on </w:t>
      </w:r>
      <w:proofErr w:type="gramStart"/>
      <w:r w:rsidR="00690078">
        <w:rPr>
          <w:sz w:val="24"/>
        </w:rPr>
        <w:t>hold</w:t>
      </w:r>
      <w:proofErr w:type="gramEnd"/>
      <w:r w:rsidR="00690078">
        <w:rPr>
          <w:sz w:val="24"/>
        </w:rPr>
        <w:t xml:space="preserve"> or cancelled. </w:t>
      </w:r>
    </w:p>
    <w:p w14:paraId="3A6C4DEA" w14:textId="77777777" w:rsidR="00690078" w:rsidRDefault="00690078">
      <w:pPr>
        <w:pStyle w:val="Textoindependiente"/>
        <w:numPr>
          <w:ilvl w:val="0"/>
          <w:numId w:val="0"/>
        </w:numPr>
        <w:rPr>
          <w:sz w:val="24"/>
        </w:rPr>
      </w:pPr>
    </w:p>
    <w:p w14:paraId="67F5E532" w14:textId="6F07D761" w:rsidR="00690078" w:rsidRDefault="00C311E9">
      <w:pPr>
        <w:pStyle w:val="Level1"/>
        <w:numPr>
          <w:ilvl w:val="0"/>
          <w:numId w:val="1"/>
        </w:numPr>
        <w:ind w:left="630" w:hanging="630"/>
        <w:rPr>
          <w:sz w:val="24"/>
        </w:rPr>
      </w:pPr>
      <w:r>
        <w:rPr>
          <w:sz w:val="24"/>
        </w:rPr>
        <w:t>The Legal</w:t>
      </w:r>
      <w:r w:rsidR="00690078">
        <w:rPr>
          <w:sz w:val="24"/>
        </w:rPr>
        <w:t xml:space="preserve"> Department </w:t>
      </w:r>
      <w:r w:rsidR="00A8509B">
        <w:rPr>
          <w:sz w:val="24"/>
        </w:rPr>
        <w:t xml:space="preserve">typically </w:t>
      </w:r>
      <w:r w:rsidR="00690078">
        <w:rPr>
          <w:sz w:val="24"/>
        </w:rPr>
        <w:t>arranges for execution of all contracts and retains one original in our files.  If you would like to arrange for execution yourself, or if you would like a copy of the contract for your files, please let us know.</w:t>
      </w:r>
      <w:r w:rsidR="00690078" w:rsidRPr="00EA28F0">
        <w:rPr>
          <w:sz w:val="24"/>
        </w:rPr>
        <w:t xml:space="preserve">  </w:t>
      </w:r>
      <w:r w:rsidR="00690078" w:rsidRPr="00EA28F0">
        <w:rPr>
          <w:bCs/>
          <w:sz w:val="24"/>
        </w:rPr>
        <w:t xml:space="preserve">In the event the vendor/supplier returns the original agreement to your </w:t>
      </w:r>
      <w:proofErr w:type="gramStart"/>
      <w:r w:rsidR="00690078" w:rsidRPr="00EA28F0">
        <w:rPr>
          <w:bCs/>
          <w:sz w:val="24"/>
        </w:rPr>
        <w:t>Department</w:t>
      </w:r>
      <w:proofErr w:type="gramEnd"/>
      <w:r w:rsidR="00690078" w:rsidRPr="00EA28F0">
        <w:rPr>
          <w:bCs/>
          <w:sz w:val="24"/>
        </w:rPr>
        <w:t xml:space="preserve">, please </w:t>
      </w:r>
      <w:r w:rsidR="00B66EBD" w:rsidRPr="00EA28F0">
        <w:rPr>
          <w:bCs/>
          <w:sz w:val="24"/>
        </w:rPr>
        <w:t xml:space="preserve">promptly </w:t>
      </w:r>
      <w:r>
        <w:rPr>
          <w:bCs/>
          <w:sz w:val="24"/>
        </w:rPr>
        <w:t>send it to the Legal</w:t>
      </w:r>
      <w:r w:rsidR="00690078" w:rsidRPr="00EA28F0">
        <w:rPr>
          <w:bCs/>
          <w:sz w:val="24"/>
        </w:rPr>
        <w:t xml:space="preserve"> Department</w:t>
      </w:r>
      <w:r w:rsidR="00690078" w:rsidRPr="00EA28F0">
        <w:rPr>
          <w:i/>
          <w:sz w:val="24"/>
        </w:rPr>
        <w:t>.</w:t>
      </w:r>
      <w:r w:rsidR="00690078">
        <w:rPr>
          <w:sz w:val="24"/>
        </w:rPr>
        <w:t xml:space="preserve">  </w:t>
      </w:r>
    </w:p>
    <w:p w14:paraId="5F668B2D" w14:textId="77777777" w:rsidR="00690078" w:rsidRDefault="00690078">
      <w:pPr>
        <w:pStyle w:val="Textoindependiente"/>
        <w:numPr>
          <w:ilvl w:val="0"/>
          <w:numId w:val="0"/>
        </w:numPr>
        <w:ind w:left="720" w:hanging="720"/>
        <w:rPr>
          <w:sz w:val="24"/>
        </w:rPr>
      </w:pPr>
    </w:p>
    <w:p w14:paraId="7BF61948" w14:textId="3EAD8D93" w:rsidR="00022B57" w:rsidRDefault="00690078" w:rsidP="00CB6378">
      <w:pPr>
        <w:numPr>
          <w:ilvl w:val="12"/>
          <w:numId w:val="0"/>
        </w:numPr>
        <w:jc w:val="center"/>
        <w:rPr>
          <w:sz w:val="18"/>
        </w:rPr>
      </w:pPr>
      <w:r w:rsidRPr="0042035B">
        <w:rPr>
          <w:b/>
          <w:bCs/>
        </w:rPr>
        <w:t xml:space="preserve">If you have any questions, please </w:t>
      </w:r>
      <w:r w:rsidR="0042035B" w:rsidRPr="0042035B">
        <w:rPr>
          <w:b/>
          <w:bCs/>
        </w:rPr>
        <w:t>email contractadministrator@dollargeneral.com</w:t>
      </w:r>
    </w:p>
    <w:p w14:paraId="2B34DA7D" w14:textId="77777777" w:rsidR="00022B57" w:rsidRDefault="00022B57" w:rsidP="007577BC">
      <w:pPr>
        <w:numPr>
          <w:ilvl w:val="12"/>
          <w:numId w:val="0"/>
        </w:numPr>
        <w:rPr>
          <w:sz w:val="18"/>
        </w:rPr>
      </w:pPr>
    </w:p>
    <w:bookmarkEnd w:id="0"/>
    <w:p w14:paraId="25AEC6A7" w14:textId="77777777" w:rsidR="00022B57" w:rsidRDefault="00022B57" w:rsidP="007577BC">
      <w:pPr>
        <w:numPr>
          <w:ilvl w:val="12"/>
          <w:numId w:val="0"/>
        </w:numPr>
        <w:rPr>
          <w:sz w:val="18"/>
        </w:rPr>
      </w:pPr>
    </w:p>
    <w:p w14:paraId="3D07B4F5" w14:textId="77777777" w:rsidR="00022B57" w:rsidRDefault="00022B57" w:rsidP="007577BC">
      <w:pPr>
        <w:numPr>
          <w:ilvl w:val="12"/>
          <w:numId w:val="0"/>
        </w:numPr>
        <w:rPr>
          <w:sz w:val="18"/>
        </w:rPr>
      </w:pPr>
    </w:p>
    <w:p w14:paraId="6BB5EEFF" w14:textId="77777777" w:rsidR="00022B57" w:rsidRDefault="00022B57" w:rsidP="007577BC">
      <w:pPr>
        <w:numPr>
          <w:ilvl w:val="12"/>
          <w:numId w:val="0"/>
        </w:numPr>
        <w:rPr>
          <w:sz w:val="18"/>
        </w:rPr>
      </w:pPr>
    </w:p>
    <w:p w14:paraId="3D9E9E3A" w14:textId="77777777" w:rsidR="00022B57" w:rsidRDefault="00022B57" w:rsidP="007577BC">
      <w:pPr>
        <w:numPr>
          <w:ilvl w:val="12"/>
          <w:numId w:val="0"/>
        </w:numPr>
        <w:rPr>
          <w:sz w:val="18"/>
        </w:rPr>
      </w:pPr>
    </w:p>
    <w:p w14:paraId="0928FF00" w14:textId="77777777" w:rsidR="00022B57" w:rsidRDefault="00022B57" w:rsidP="007577BC">
      <w:pPr>
        <w:numPr>
          <w:ilvl w:val="12"/>
          <w:numId w:val="0"/>
        </w:numPr>
        <w:rPr>
          <w:sz w:val="18"/>
        </w:rPr>
      </w:pPr>
    </w:p>
    <w:p w14:paraId="04CB5402" w14:textId="77777777" w:rsidR="005C74F1" w:rsidRDefault="005C74F1" w:rsidP="007577BC">
      <w:pPr>
        <w:numPr>
          <w:ilvl w:val="12"/>
          <w:numId w:val="0"/>
        </w:numPr>
        <w:rPr>
          <w:sz w:val="18"/>
        </w:rPr>
      </w:pPr>
    </w:p>
    <w:p w14:paraId="07627C44" w14:textId="77777777" w:rsidR="005C74F1" w:rsidRDefault="005C74F1" w:rsidP="007577BC">
      <w:pPr>
        <w:numPr>
          <w:ilvl w:val="12"/>
          <w:numId w:val="0"/>
        </w:numPr>
        <w:rPr>
          <w:sz w:val="18"/>
        </w:rPr>
      </w:pPr>
    </w:p>
    <w:p w14:paraId="6845DE45" w14:textId="77777777" w:rsidR="005C74F1" w:rsidRDefault="005C74F1" w:rsidP="007577BC">
      <w:pPr>
        <w:numPr>
          <w:ilvl w:val="12"/>
          <w:numId w:val="0"/>
        </w:numPr>
        <w:rPr>
          <w:sz w:val="18"/>
        </w:rPr>
      </w:pPr>
    </w:p>
    <w:p w14:paraId="5B6CE54A" w14:textId="77777777" w:rsidR="005C74F1" w:rsidRDefault="005C74F1" w:rsidP="007577BC">
      <w:pPr>
        <w:numPr>
          <w:ilvl w:val="12"/>
          <w:numId w:val="0"/>
        </w:numPr>
        <w:rPr>
          <w:sz w:val="18"/>
        </w:rPr>
      </w:pPr>
    </w:p>
    <w:p w14:paraId="7BA53B1F" w14:textId="77777777" w:rsidR="005C74F1" w:rsidRDefault="005C74F1" w:rsidP="007577BC">
      <w:pPr>
        <w:numPr>
          <w:ilvl w:val="12"/>
          <w:numId w:val="0"/>
        </w:numPr>
        <w:rPr>
          <w:sz w:val="18"/>
        </w:rPr>
      </w:pPr>
    </w:p>
    <w:p w14:paraId="0CD9FC0A" w14:textId="77777777" w:rsidR="005C74F1" w:rsidRDefault="005C74F1" w:rsidP="007577BC">
      <w:pPr>
        <w:numPr>
          <w:ilvl w:val="12"/>
          <w:numId w:val="0"/>
        </w:numPr>
        <w:rPr>
          <w:sz w:val="18"/>
        </w:rPr>
      </w:pPr>
    </w:p>
    <w:p w14:paraId="184B80D3" w14:textId="73FF6C6D" w:rsidR="00194B11" w:rsidRDefault="00194B11" w:rsidP="00AB1E36"/>
    <w:sectPr w:rsidR="00194B11" w:rsidSect="00327DB6">
      <w:headerReference w:type="default" r:id="rId12"/>
      <w:footerReference w:type="default" r:id="rId13"/>
      <w:type w:val="continuous"/>
      <w:pgSz w:w="12240" w:h="15840" w:code="1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7F9A" w14:textId="77777777" w:rsidR="00534AAE" w:rsidRDefault="00534AAE" w:rsidP="008B79AE">
      <w:r>
        <w:separator/>
      </w:r>
    </w:p>
  </w:endnote>
  <w:endnote w:type="continuationSeparator" w:id="0">
    <w:p w14:paraId="4975932B" w14:textId="77777777" w:rsidR="00534AAE" w:rsidRDefault="00534AAE" w:rsidP="008B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B0AB" w14:textId="1FE9FFD2" w:rsidR="008F025D" w:rsidRPr="008F025D" w:rsidRDefault="00253409" w:rsidP="000C352A">
    <w:pPr>
      <w:pStyle w:val="Piedepgina"/>
      <w:ind w:hanging="720"/>
      <w:rPr>
        <w:sz w:val="18"/>
        <w:szCs w:val="18"/>
      </w:rPr>
    </w:pPr>
    <w:r>
      <w:rPr>
        <w:sz w:val="18"/>
        <w:szCs w:val="18"/>
      </w:rPr>
      <w:t xml:space="preserve">DG </w:t>
    </w:r>
    <w:r w:rsidR="008F025D" w:rsidRPr="008F025D">
      <w:rPr>
        <w:sz w:val="18"/>
        <w:szCs w:val="18"/>
      </w:rPr>
      <w:t xml:space="preserve">CRR </w:t>
    </w:r>
    <w:r w:rsidR="00D6400B">
      <w:rPr>
        <w:sz w:val="18"/>
        <w:szCs w:val="18"/>
      </w:rPr>
      <w:t xml:space="preserve">MX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E069" w14:textId="77777777" w:rsidR="00534AAE" w:rsidRDefault="00534AAE" w:rsidP="008B79AE">
      <w:r>
        <w:separator/>
      </w:r>
    </w:p>
  </w:footnote>
  <w:footnote w:type="continuationSeparator" w:id="0">
    <w:p w14:paraId="397B5B14" w14:textId="77777777" w:rsidR="00534AAE" w:rsidRDefault="00534AAE" w:rsidP="008B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AD75" w14:textId="27FC89BA" w:rsidR="008B79AE" w:rsidRDefault="008B79AE" w:rsidP="008B79AE">
    <w:pPr>
      <w:pStyle w:val="Encabezado"/>
      <w:jc w:val="center"/>
    </w:pPr>
    <w:r>
      <w:rPr>
        <w:b/>
        <w:bCs/>
      </w:rPr>
      <w:t>CONTRACT REVIEW</w:t>
    </w:r>
    <w:r>
      <w:t xml:space="preserve"> </w:t>
    </w:r>
    <w:r>
      <w:rPr>
        <w:b/>
        <w:bCs/>
      </w:rPr>
      <w:t>REQUEST (“CRR”)</w:t>
    </w:r>
    <w:r w:rsidR="004E5293">
      <w:rPr>
        <w:b/>
        <w:bCs/>
      </w:rPr>
      <w:t xml:space="preserve"> FORM</w:t>
    </w:r>
    <w:r w:rsidR="00D6400B">
      <w:rPr>
        <w:b/>
        <w:bCs/>
      </w:rPr>
      <w:t xml:space="preserve"> - MEXICO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7E47"/>
    <w:multiLevelType w:val="singleLevel"/>
    <w:tmpl w:val="AA60A6C0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  <w:b/>
        <w:bCs/>
      </w:rPr>
    </w:lvl>
  </w:abstractNum>
  <w:abstractNum w:abstractNumId="1" w15:restartNumberingAfterBreak="0">
    <w:nsid w:val="4FA65DF9"/>
    <w:multiLevelType w:val="hybridMultilevel"/>
    <w:tmpl w:val="51FE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932D3"/>
    <w:multiLevelType w:val="hybridMultilevel"/>
    <w:tmpl w:val="B52AB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4BF0"/>
    <w:multiLevelType w:val="hybridMultilevel"/>
    <w:tmpl w:val="03BC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E4"/>
    <w:rsid w:val="0000210A"/>
    <w:rsid w:val="0001213B"/>
    <w:rsid w:val="00022B57"/>
    <w:rsid w:val="00037A77"/>
    <w:rsid w:val="00057E42"/>
    <w:rsid w:val="00060960"/>
    <w:rsid w:val="00070AF4"/>
    <w:rsid w:val="00073F3B"/>
    <w:rsid w:val="000C352A"/>
    <w:rsid w:val="000D5C20"/>
    <w:rsid w:val="000D67E4"/>
    <w:rsid w:val="000E3001"/>
    <w:rsid w:val="000E65D0"/>
    <w:rsid w:val="00141798"/>
    <w:rsid w:val="00141D97"/>
    <w:rsid w:val="0017342F"/>
    <w:rsid w:val="00194B11"/>
    <w:rsid w:val="001B2441"/>
    <w:rsid w:val="001C657E"/>
    <w:rsid w:val="00202FD5"/>
    <w:rsid w:val="00222458"/>
    <w:rsid w:val="00226DD8"/>
    <w:rsid w:val="0023116A"/>
    <w:rsid w:val="002474FA"/>
    <w:rsid w:val="00247720"/>
    <w:rsid w:val="00253409"/>
    <w:rsid w:val="00263E61"/>
    <w:rsid w:val="002758A9"/>
    <w:rsid w:val="002D2BF9"/>
    <w:rsid w:val="002F3C5A"/>
    <w:rsid w:val="003234CB"/>
    <w:rsid w:val="00327DB6"/>
    <w:rsid w:val="003477F1"/>
    <w:rsid w:val="00371E18"/>
    <w:rsid w:val="003752E2"/>
    <w:rsid w:val="003A1A29"/>
    <w:rsid w:val="003C4070"/>
    <w:rsid w:val="003D7B4B"/>
    <w:rsid w:val="003D7C1C"/>
    <w:rsid w:val="0042035B"/>
    <w:rsid w:val="004442B3"/>
    <w:rsid w:val="00452138"/>
    <w:rsid w:val="004D7EAE"/>
    <w:rsid w:val="004E5293"/>
    <w:rsid w:val="004F4B54"/>
    <w:rsid w:val="00534AAE"/>
    <w:rsid w:val="005577E4"/>
    <w:rsid w:val="005842A6"/>
    <w:rsid w:val="00591C10"/>
    <w:rsid w:val="005A61DA"/>
    <w:rsid w:val="005B705A"/>
    <w:rsid w:val="005C295C"/>
    <w:rsid w:val="005C74F1"/>
    <w:rsid w:val="005E07A2"/>
    <w:rsid w:val="00627068"/>
    <w:rsid w:val="0062771F"/>
    <w:rsid w:val="006664EE"/>
    <w:rsid w:val="00666740"/>
    <w:rsid w:val="006667E6"/>
    <w:rsid w:val="006717E8"/>
    <w:rsid w:val="00681AAB"/>
    <w:rsid w:val="00690078"/>
    <w:rsid w:val="006B527E"/>
    <w:rsid w:val="006B5386"/>
    <w:rsid w:val="006C0ED5"/>
    <w:rsid w:val="006C4144"/>
    <w:rsid w:val="006F0C56"/>
    <w:rsid w:val="006F724E"/>
    <w:rsid w:val="007577BC"/>
    <w:rsid w:val="00765A7B"/>
    <w:rsid w:val="00775390"/>
    <w:rsid w:val="007809C4"/>
    <w:rsid w:val="007976D9"/>
    <w:rsid w:val="007A48A9"/>
    <w:rsid w:val="007B2977"/>
    <w:rsid w:val="007C66C4"/>
    <w:rsid w:val="008226E3"/>
    <w:rsid w:val="008628C2"/>
    <w:rsid w:val="008676BC"/>
    <w:rsid w:val="008958C2"/>
    <w:rsid w:val="008B79AE"/>
    <w:rsid w:val="008D7BAB"/>
    <w:rsid w:val="008F025D"/>
    <w:rsid w:val="0090296F"/>
    <w:rsid w:val="00951E3D"/>
    <w:rsid w:val="00954676"/>
    <w:rsid w:val="00961A4F"/>
    <w:rsid w:val="0097617B"/>
    <w:rsid w:val="00986A89"/>
    <w:rsid w:val="009B61EA"/>
    <w:rsid w:val="009E15DB"/>
    <w:rsid w:val="00A178D4"/>
    <w:rsid w:val="00A52A63"/>
    <w:rsid w:val="00A8509B"/>
    <w:rsid w:val="00A8738C"/>
    <w:rsid w:val="00A92CFA"/>
    <w:rsid w:val="00AB1E36"/>
    <w:rsid w:val="00AC3D38"/>
    <w:rsid w:val="00AF41FA"/>
    <w:rsid w:val="00B15596"/>
    <w:rsid w:val="00B16A3B"/>
    <w:rsid w:val="00B311D0"/>
    <w:rsid w:val="00B31471"/>
    <w:rsid w:val="00B66EBD"/>
    <w:rsid w:val="00B727F2"/>
    <w:rsid w:val="00B74619"/>
    <w:rsid w:val="00B7643E"/>
    <w:rsid w:val="00B8401C"/>
    <w:rsid w:val="00B931FC"/>
    <w:rsid w:val="00BA4126"/>
    <w:rsid w:val="00BA581C"/>
    <w:rsid w:val="00C01C73"/>
    <w:rsid w:val="00C17DCB"/>
    <w:rsid w:val="00C22C61"/>
    <w:rsid w:val="00C311E9"/>
    <w:rsid w:val="00C34A7F"/>
    <w:rsid w:val="00C40943"/>
    <w:rsid w:val="00C462A5"/>
    <w:rsid w:val="00C778DF"/>
    <w:rsid w:val="00C87240"/>
    <w:rsid w:val="00CB6378"/>
    <w:rsid w:val="00CC5515"/>
    <w:rsid w:val="00CE6130"/>
    <w:rsid w:val="00D250FD"/>
    <w:rsid w:val="00D6400B"/>
    <w:rsid w:val="00D831E4"/>
    <w:rsid w:val="00D8652C"/>
    <w:rsid w:val="00D94CD6"/>
    <w:rsid w:val="00DB1223"/>
    <w:rsid w:val="00DB51D5"/>
    <w:rsid w:val="00DB70FD"/>
    <w:rsid w:val="00DF0BE8"/>
    <w:rsid w:val="00E21586"/>
    <w:rsid w:val="00E30556"/>
    <w:rsid w:val="00E3210B"/>
    <w:rsid w:val="00E453FF"/>
    <w:rsid w:val="00E51B39"/>
    <w:rsid w:val="00E603B5"/>
    <w:rsid w:val="00E824E2"/>
    <w:rsid w:val="00E873FC"/>
    <w:rsid w:val="00E91DBD"/>
    <w:rsid w:val="00EA28F0"/>
    <w:rsid w:val="00EA48A7"/>
    <w:rsid w:val="00EC44E9"/>
    <w:rsid w:val="00ED3331"/>
    <w:rsid w:val="00EE4105"/>
    <w:rsid w:val="00F10974"/>
    <w:rsid w:val="00F14397"/>
    <w:rsid w:val="00F27EE8"/>
    <w:rsid w:val="00F37D97"/>
    <w:rsid w:val="00F51B54"/>
    <w:rsid w:val="00F97F72"/>
    <w:rsid w:val="00FA62F5"/>
    <w:rsid w:val="00FC75CB"/>
    <w:rsid w:val="00FD7ABC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24BB2"/>
  <w15:chartTrackingRefBased/>
  <w15:docId w15:val="{29F422A4-8C07-48AD-81E3-E5DEBF2A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3234CB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paragraph" w:styleId="Textoindependiente">
    <w:name w:val="Body Text"/>
    <w:basedOn w:val="Normal"/>
    <w:pPr>
      <w:numPr>
        <w:ilvl w:val="12"/>
      </w:numPr>
    </w:pPr>
    <w:rPr>
      <w:sz w:val="20"/>
    </w:rPr>
  </w:style>
  <w:style w:type="paragraph" w:styleId="Sangradetextonormal">
    <w:name w:val="Body Text Indent"/>
    <w:basedOn w:val="Normal"/>
    <w:pPr>
      <w:ind w:firstLine="720"/>
    </w:pPr>
    <w:rPr>
      <w:b/>
      <w:bCs/>
    </w:rPr>
  </w:style>
  <w:style w:type="paragraph" w:styleId="Sangra2detindependiente">
    <w:name w:val="Body Text Indent 2"/>
    <w:basedOn w:val="Normal"/>
    <w:pPr>
      <w:ind w:left="1440" w:firstLine="720"/>
      <w:jc w:val="center"/>
    </w:pPr>
    <w:rPr>
      <w:b/>
      <w:bCs/>
      <w:sz w:val="28"/>
      <w:szCs w:val="28"/>
    </w:rPr>
  </w:style>
  <w:style w:type="paragraph" w:styleId="Textodeglobo">
    <w:name w:val="Balloon Text"/>
    <w:basedOn w:val="Normal"/>
    <w:semiHidden/>
    <w:rsid w:val="00E3210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23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2B57"/>
    <w:pPr>
      <w:ind w:left="720"/>
    </w:pPr>
  </w:style>
  <w:style w:type="character" w:styleId="Hipervnculo">
    <w:name w:val="Hyperlink"/>
    <w:uiPriority w:val="99"/>
    <w:unhideWhenUsed/>
    <w:rsid w:val="00226DD8"/>
    <w:rPr>
      <w:color w:val="0000FF"/>
      <w:u w:val="single"/>
    </w:rPr>
  </w:style>
  <w:style w:type="paragraph" w:styleId="Encabezado">
    <w:name w:val="header"/>
    <w:basedOn w:val="Normal"/>
    <w:link w:val="EncabezadoCar"/>
    <w:rsid w:val="008B79A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8B79AE"/>
    <w:rPr>
      <w:sz w:val="24"/>
      <w:szCs w:val="24"/>
    </w:rPr>
  </w:style>
  <w:style w:type="paragraph" w:styleId="Piedepgina">
    <w:name w:val="footer"/>
    <w:basedOn w:val="Normal"/>
    <w:link w:val="PiedepginaCar"/>
    <w:rsid w:val="008B79A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B79AE"/>
    <w:rPr>
      <w:sz w:val="24"/>
      <w:szCs w:val="24"/>
    </w:rPr>
  </w:style>
  <w:style w:type="character" w:styleId="Hipervnculovisitado">
    <w:name w:val="FollowedHyperlink"/>
    <w:basedOn w:val="Fuentedeprrafopredeter"/>
    <w:rsid w:val="008676B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53F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5B705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70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B705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70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705A"/>
    <w:rPr>
      <w:b/>
      <w:bCs/>
    </w:rPr>
  </w:style>
  <w:style w:type="paragraph" w:styleId="Revisin">
    <w:name w:val="Revision"/>
    <w:hidden/>
    <w:uiPriority w:val="99"/>
    <w:semiHidden/>
    <w:rsid w:val="00202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AE908D1451D4CB7FC0F3C0C601010" ma:contentTypeVersion="1" ma:contentTypeDescription="Create a new document." ma:contentTypeScope="" ma:versionID="e8c0e0be9e6622cb49750dfc5dc9785f">
  <xsd:schema xmlns:xsd="http://www.w3.org/2001/XMLSchema" xmlns:xs="http://www.w3.org/2001/XMLSchema" xmlns:p="http://schemas.microsoft.com/office/2006/metadata/properties" xmlns:ns1="http://schemas.microsoft.com/sharepoint/v3" xmlns:ns2="3d8cbb7b-13d7-4534-893a-0edee56c69f8" targetNamespace="http://schemas.microsoft.com/office/2006/metadata/properties" ma:root="true" ma:fieldsID="74e2b85f5c0b01239bd4ae7d037dcc5c" ns1:_="" ns2:_="">
    <xsd:import namespace="http://schemas.microsoft.com/sharepoint/v3"/>
    <xsd:import namespace="3d8cbb7b-13d7-4534-893a-0edee56c69f8"/>
    <xsd:element name="properties">
      <xsd:complexType>
        <xsd:sequence>
          <xsd:element name="documentManagement">
            <xsd:complexType>
              <xsd:all>
                <xsd:element ref="ns2:Category_x0020_Choic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bb7b-13d7-4534-893a-0edee56c69f8" elementFormDefault="qualified">
    <xsd:import namespace="http://schemas.microsoft.com/office/2006/documentManagement/types"/>
    <xsd:import namespace="http://schemas.microsoft.com/office/infopath/2007/PartnerControls"/>
    <xsd:element name="Category_x0020_Choice" ma:index="8" nillable="true" ma:displayName="Category Choice" ma:internalName="Category_x0020_Cho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out SCS"/>
                    <xsd:enumeration value="Applications"/>
                    <xsd:enumeration value="Assessments"/>
                    <xsd:enumeration value="Audits"/>
                    <xsd:enumeration value="Branding"/>
                    <xsd:enumeration value="Calendar"/>
                    <xsd:enumeration value="Communication Center"/>
                    <xsd:enumeration value="Company Policies"/>
                    <xsd:enumeration value="Conferencing"/>
                    <xsd:enumeration value="Contractor Policies"/>
                    <xsd:enumeration value="Copy Center"/>
                    <xsd:enumeration value="Contacts"/>
                    <xsd:enumeration value="Corporate Cards"/>
                    <xsd:enumeration value="Customer Connection"/>
                    <xsd:enumeration value="Data Exports"/>
                    <xsd:enumeration value="DC HR Forms"/>
                    <xsd:enumeration value="DG Quick Tips and Formatting Solutions"/>
                    <xsd:enumeration value="DG User Guides and Other Info"/>
                    <xsd:enumeration value="DM Forms"/>
                    <xsd:enumeration value="Documentation"/>
                    <xsd:enumeration value="Domestic"/>
                    <xsd:enumeration value="Drug Screening and Background Check"/>
                    <xsd:enumeration value="Exports"/>
                    <xsd:enumeration value="Facilities and Energy Management"/>
                    <xsd:enumeration value="FER"/>
                    <xsd:enumeration value="Field Leadership Meeting - 2012"/>
                    <xsd:enumeration value="Field Leadership Meeting Videos - 2012"/>
                    <xsd:enumeration value="Finance"/>
                    <xsd:enumeration value="Fixtures and Supplies"/>
                    <xsd:enumeration value="Fleet"/>
                    <xsd:enumeration value="Forms"/>
                    <xsd:enumeration value="General"/>
                    <xsd:enumeration value="General - New Store Openings"/>
                    <xsd:enumeration value="General - Stores"/>
                    <xsd:enumeration value="Helpful Links"/>
                    <xsd:enumeration value="Hiring"/>
                    <xsd:enumeration value="HSAP Binder"/>
                    <xsd:enumeration value="HSAP Program"/>
                    <xsd:enumeration value="IBI/Web Focus Reference Material"/>
                    <xsd:enumeration value="Important Websites"/>
                    <xsd:enumeration value="In Stock"/>
                    <xsd:enumeration value="Informational"/>
                    <xsd:enumeration value="Interview"/>
                    <xsd:enumeration value="IS"/>
                    <xsd:enumeration value="ISPM"/>
                    <xsd:enumeration value="Job Descriptions"/>
                    <xsd:enumeration value="Knowledge Test"/>
                    <xsd:enumeration value="Labor Distribution"/>
                    <xsd:enumeration value="Loss Prevention"/>
                    <xsd:enumeration value="Loss Prevention Alignment"/>
                    <xsd:enumeration value="Loss Prevention Physical Security"/>
                    <xsd:enumeration value="LP Forms"/>
                    <xsd:enumeration value="LP General Information"/>
                    <xsd:enumeration value="LP Presentations"/>
                    <xsd:enumeration value="LP Programs and Procedures"/>
                    <xsd:enumeration value="LP Shrink Assessment"/>
                    <xsd:enumeration value="LP Training"/>
                    <xsd:enumeration value="Mail Services"/>
                    <xsd:enumeration value="Markdown Checklist"/>
                    <xsd:enumeration value="Merchandising"/>
                    <xsd:enumeration value="Message Board"/>
                    <xsd:enumeration value="Miscellaneous"/>
                    <xsd:enumeration value="News"/>
                    <xsd:enumeration value="Operators Manual for Equipment"/>
                    <xsd:enumeration value="Other"/>
                    <xsd:enumeration value="Pallet Templates"/>
                    <xsd:enumeration value="Payroll Documents"/>
                    <xsd:enumeration value="Performance Test"/>
                    <xsd:enumeration value="Planning"/>
                    <xsd:enumeration value="Produce Templates"/>
                    <xsd:enumeration value="Project Communication"/>
                    <xsd:enumeration value="Project Team"/>
                    <xsd:enumeration value="Reports"/>
                    <xsd:enumeration value="Reports - Chargebacks Reports"/>
                    <xsd:enumeration value="Reports - Import Purchase Order Information"/>
                    <xsd:enumeration value="Reports - Import Container Information"/>
                    <xsd:enumeration value="Reports - Blacklisted Reports"/>
                    <xsd:enumeration value="Reports - Food Reports"/>
                    <xsd:enumeration value="Risk Management"/>
                    <xsd:enumeration value="Security"/>
                    <xsd:enumeration value="Sign Templates"/>
                    <xsd:enumeration value="Space"/>
                    <xsd:enumeration value="Staffing/HR"/>
                    <xsd:enumeration value="Standard Operating Procedures"/>
                    <xsd:enumeration value="State Information Sheets for Beer"/>
                    <xsd:enumeration value="Store Presentation"/>
                    <xsd:enumeration value="TAD"/>
                    <xsd:enumeration value="TALX/UC eXpress Unemployment Cost Control Training"/>
                    <xsd:enumeration value="Tax Documents"/>
                    <xsd:enumeration value="Tools and Resources"/>
                    <xsd:enumeration value="Travel"/>
                    <xsd:enumeration value="Upcoming Events"/>
                    <xsd:enumeration value="Vendor"/>
                    <xsd:enumeration value="WMS Monitor/Reports"/>
                    <xsd:enumeration value="Workforce Management"/>
                    <xsd:enumeration value="Workshee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0_Choice xmlns="3d8cbb7b-13d7-4534-893a-0edee56c69f8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21B6A4-B2FA-41A0-AEF7-B1C9A8DB0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8cbb7b-13d7-4534-893a-0edee56c6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A4435-E16D-4435-8359-4ACBD1A29B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5D04518-CE10-4977-BEA3-73311E501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A585B-4AC9-408B-A450-A0CC7C7E10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BC5DE4-544C-4E95-A950-3BCA85183BA3}">
  <ds:schemaRefs>
    <ds:schemaRef ds:uri="http://schemas.microsoft.com/office/2006/metadata/properties"/>
    <ds:schemaRef ds:uri="http://schemas.microsoft.com/office/infopath/2007/PartnerControls"/>
    <ds:schemaRef ds:uri="3d8cbb7b-13d7-4534-893a-0edee56c69f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Criteria for submitting contract to Law Department for review and approval</vt:lpstr>
      <vt:lpstr>Criteria for submitting contract to Law Department for review and approval</vt:lpstr>
    </vt:vector>
  </TitlesOfParts>
  <Company>Dollar General Corporation</Company>
  <LinksUpToDate>false</LinksUpToDate>
  <CharactersWithSpaces>1785</CharactersWithSpaces>
  <SharedDoc>false</SharedDoc>
  <HLinks>
    <vt:vector size="6" baseType="variant">
      <vt:variant>
        <vt:i4>786467</vt:i4>
      </vt:variant>
      <vt:variant>
        <vt:i4>0</vt:i4>
      </vt:variant>
      <vt:variant>
        <vt:i4>0</vt:i4>
      </vt:variant>
      <vt:variant>
        <vt:i4>5</vt:i4>
      </vt:variant>
      <vt:variant>
        <vt:lpwstr>mailto:itsecurity@dollargeneral.com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submitting contract to Law Department for review and approval</dc:title>
  <dc:subject/>
  <dc:creator>Dollar General Corporation</dc:creator>
  <cp:keywords/>
  <cp:lastModifiedBy>Jorge Valladares</cp:lastModifiedBy>
  <cp:revision>2</cp:revision>
  <cp:lastPrinted>2018-08-06T17:55:00Z</cp:lastPrinted>
  <dcterms:created xsi:type="dcterms:W3CDTF">2022-10-14T13:08:00Z</dcterms:created>
  <dcterms:modified xsi:type="dcterms:W3CDTF">2022-10-14T13:08:00Z</dcterms:modified>
</cp:coreProperties>
</file>