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xmlns:a="http://schemas.openxmlformats.org/drawingml/2006/main" xmlns:pic="http://schemas.openxmlformats.org/drawingml/2006/picture" xmlns:a14="http://schemas.microsoft.com/office/drawing/2010/main" mc:Ignorable="w14 w15 wp14 w16se w16cid w16 w16cex w16sdtdh w16sdtfl">
  <w:body>
    <w:p xmlns:wp14="http://schemas.microsoft.com/office/word/2010/wordml" w:rsidP="1A197B76" wp14:paraId="56FDC935" wp14:textId="2821C10F">
      <w:pPr>
        <w:spacing w:before="0" w:beforeAutospacing="off" w:after="160" w:afterAutospacing="off" w:line="276" w:lineRule="auto"/>
      </w:pPr>
      <w:r w:rsidRPr="1A197B76" w:rsidR="5A049B92">
        <w:rPr>
          <w:rFonts w:ascii="Aptos" w:hAnsi="Aptos" w:eastAsia="Aptos" w:cs="Aptos"/>
          <w:b w:val="1"/>
          <w:bCs w:val="1"/>
          <w:noProof w:val="0"/>
          <w:sz w:val="36"/>
          <w:szCs w:val="36"/>
          <w:lang w:val="en-US"/>
        </w:rPr>
        <w:t>Suche nach Anforderungsformularen</w:t>
      </w:r>
    </w:p>
    <w:p xmlns:wp14="http://schemas.microsoft.com/office/word/2010/wordml" w:rsidP="1A197B76" wp14:paraId="6DC05F51" wp14:textId="5CD38D5D">
      <w:pPr>
        <w:pStyle w:val="ListParagraph"/>
        <w:numPr>
          <w:ilvl w:val="0"/>
          <w:numId w:val="1"/>
        </w:numPr>
        <w:tabs>
          <w:tab w:val="left" w:leader="none" w:pos="0"/>
          <w:tab w:val="left" w:leader="none" w:pos="720"/>
        </w:tabs>
        <w:spacing w:before="0" w:beforeAutospacing="off" w:after="160" w:afterAutospacing="off" w:line="276" w:lineRule="auto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1A197B76" w:rsidR="5A049B92">
        <w:rPr>
          <w:rFonts w:ascii="Aptos" w:hAnsi="Aptos" w:eastAsia="Aptos" w:cs="Aptos"/>
          <w:noProof w:val="0"/>
          <w:sz w:val="24"/>
          <w:szCs w:val="24"/>
          <w:lang w:val="en-US"/>
        </w:rPr>
        <w:t>Auf der Oracle Cloud-Startseite wählen Sie Beschaffung aus.</w:t>
      </w:r>
    </w:p>
    <w:p xmlns:wp14="http://schemas.microsoft.com/office/word/2010/wordml" w:rsidP="1A197B76" wp14:paraId="0EDBC6DA" wp14:textId="36476E30">
      <w:pPr>
        <w:pStyle w:val="ListParagraph"/>
        <w:numPr>
          <w:ilvl w:val="0"/>
          <w:numId w:val="1"/>
        </w:numPr>
        <w:tabs>
          <w:tab w:val="left" w:leader="none" w:pos="0"/>
          <w:tab w:val="left" w:leader="none" w:pos="720"/>
        </w:tabs>
        <w:spacing w:before="0" w:beforeAutospacing="off" w:after="160" w:afterAutospacing="off" w:line="276" w:lineRule="auto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1A197B76" w:rsidR="5A049B92">
        <w:rPr>
          <w:rFonts w:ascii="Aptos" w:hAnsi="Aptos" w:eastAsia="Aptos" w:cs="Aptos"/>
          <w:noProof w:val="0"/>
          <w:sz w:val="24"/>
          <w:szCs w:val="24"/>
          <w:lang w:val="en-US"/>
        </w:rPr>
        <w:t>Klicken</w:t>
      </w:r>
      <w:r w:rsidRPr="1A197B76" w:rsidR="5A049B92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Sie auf </w:t>
      </w:r>
      <w:r w:rsidRPr="1A197B76" w:rsidR="09EE0244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Aunforderungen </w:t>
      </w:r>
      <w:r w:rsidRPr="1A197B76" w:rsidR="5A049B92">
        <w:rPr>
          <w:rFonts w:ascii="Aptos" w:hAnsi="Aptos" w:eastAsia="Aptos" w:cs="Aptos"/>
          <w:noProof w:val="0"/>
          <w:sz w:val="24"/>
          <w:szCs w:val="24"/>
          <w:lang w:val="en-US"/>
        </w:rPr>
        <w:t>(Neu).</w:t>
      </w:r>
    </w:p>
    <w:p xmlns:wp14="http://schemas.microsoft.com/office/word/2010/wordml" w:rsidP="1A197B76" wp14:paraId="3F9CF432" wp14:textId="73A8DFDE">
      <w:pPr>
        <w:spacing w:before="0" w:beforeAutospacing="off" w:after="160" w:afterAutospacing="off" w:line="276" w:lineRule="auto"/>
      </w:pPr>
      <w:r w:rsidR="5A049B92">
        <w:drawing>
          <wp:inline xmlns:wp14="http://schemas.microsoft.com/office/word/2010/wordprocessingDrawing" wp14:editId="4A182332" wp14:anchorId="1F528EA7">
            <wp:extent cx="5934075" cy="1924050"/>
            <wp:effectExtent l="0" t="0" r="0" b="0"/>
            <wp:docPr id="533470480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533470480" name="Picture 533470480"/>
                    <pic:cNvPicPr/>
                  </pic:nvPicPr>
                  <pic:blipFill>
                    <a:blip xmlns:r="http://schemas.openxmlformats.org/officeDocument/2006/relationships" r:embed="rId935785773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4075" cy="1924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P="1A197B76" wp14:paraId="76FBFD57" wp14:textId="4FF9B3EA">
      <w:pPr>
        <w:pStyle w:val="ListParagraph"/>
        <w:numPr>
          <w:ilvl w:val="0"/>
          <w:numId w:val="2"/>
        </w:numPr>
        <w:tabs>
          <w:tab w:val="left" w:leader="none" w:pos="0"/>
          <w:tab w:val="left" w:leader="none" w:pos="720"/>
        </w:tabs>
        <w:spacing w:before="0" w:beforeAutospacing="off" w:after="160" w:afterAutospacing="off" w:line="276" w:lineRule="auto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1A197B76" w:rsidR="5A049B92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Wählen Sie den </w:t>
      </w:r>
      <w:r w:rsidRPr="1A197B76" w:rsidR="67CF3AB7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Vore</w:t>
      </w:r>
      <w:r w:rsidRPr="1A197B76" w:rsidR="5A049B92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instellungen</w:t>
      </w:r>
      <w:r w:rsidRPr="1A197B76" w:rsidR="5A049B92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.</w:t>
      </w:r>
    </w:p>
    <w:p xmlns:wp14="http://schemas.microsoft.com/office/word/2010/wordml" w:rsidP="1A197B76" wp14:paraId="309F978A" wp14:textId="41443DFB">
      <w:pPr>
        <w:spacing w:before="0" w:beforeAutospacing="off" w:after="160" w:afterAutospacing="off" w:line="276" w:lineRule="auto"/>
      </w:pPr>
      <w:r w:rsidR="5A049B92">
        <w:drawing>
          <wp:inline xmlns:wp14="http://schemas.microsoft.com/office/word/2010/wordprocessingDrawing" wp14:editId="2D9E6FD0" wp14:anchorId="2BA7977B">
            <wp:extent cx="5934075" cy="2657475"/>
            <wp:effectExtent l="0" t="0" r="0" b="0"/>
            <wp:docPr id="1707214864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1707214864" name="Picture 1707214864"/>
                    <pic:cNvPicPr/>
                  </pic:nvPicPr>
                  <pic:blipFill>
                    <a:blip xmlns:r="http://schemas.openxmlformats.org/officeDocument/2006/relationships" r:embed="rId1185774074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4075" cy="2657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P="1A197B76" wp14:paraId="1B3A85EE" wp14:textId="1FC77237">
      <w:pPr>
        <w:pStyle w:val="ListParagraph"/>
        <w:numPr>
          <w:ilvl w:val="0"/>
          <w:numId w:val="3"/>
        </w:numPr>
        <w:tabs>
          <w:tab w:val="left" w:leader="none" w:pos="0"/>
          <w:tab w:val="left" w:leader="none" w:pos="720"/>
        </w:tabs>
        <w:spacing w:before="0" w:beforeAutospacing="off" w:after="160" w:afterAutospacing="off" w:line="276" w:lineRule="auto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1A197B76" w:rsidR="5A049B92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Wählen Sie die BU im </w:t>
      </w:r>
      <w:r w:rsidRPr="1A197B76" w:rsidR="5A049B92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 xml:space="preserve"> Dropdown-Menü </w:t>
      </w:r>
      <w:r w:rsidRPr="1A197B76" w:rsidR="5A049B92">
        <w:rPr>
          <w:rFonts w:ascii="Aptos" w:hAnsi="Aptos" w:eastAsia="Aptos" w:cs="Aptos"/>
          <w:noProof w:val="0"/>
          <w:sz w:val="24"/>
          <w:szCs w:val="24"/>
          <w:lang w:val="en-US"/>
        </w:rPr>
        <w:t>"Requisitioning BU".</w:t>
      </w:r>
    </w:p>
    <w:p xmlns:wp14="http://schemas.microsoft.com/office/word/2010/wordml" w:rsidP="1A197B76" wp14:paraId="21540E09" wp14:textId="3412B14D">
      <w:pPr>
        <w:pStyle w:val="ListParagraph"/>
        <w:numPr>
          <w:ilvl w:val="0"/>
          <w:numId w:val="3"/>
        </w:numPr>
        <w:tabs>
          <w:tab w:val="left" w:leader="none" w:pos="0"/>
          <w:tab w:val="left" w:leader="none" w:pos="720"/>
        </w:tabs>
        <w:spacing w:before="0" w:beforeAutospacing="off" w:after="160" w:afterAutospacing="off" w:line="276" w:lineRule="auto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1A197B76" w:rsidR="5A049B92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Wählen Sie </w:t>
      </w:r>
      <w:r w:rsidRPr="1A197B76" w:rsidR="5A049B92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Aktualisieren</w:t>
      </w:r>
      <w:r w:rsidRPr="1A197B76" w:rsidR="5A049B92">
        <w:rPr>
          <w:rFonts w:ascii="Aptos" w:hAnsi="Aptos" w:eastAsia="Aptos" w:cs="Aptos"/>
          <w:noProof w:val="0"/>
          <w:sz w:val="24"/>
          <w:szCs w:val="24"/>
          <w:lang w:val="en-US"/>
        </w:rPr>
        <w:t>.</w:t>
      </w:r>
    </w:p>
    <w:p xmlns:wp14="http://schemas.microsoft.com/office/word/2010/wordml" w:rsidP="1A197B76" wp14:paraId="0C7852E2" wp14:textId="260DA3C4">
      <w:pPr>
        <w:spacing w:before="0" w:beforeAutospacing="off" w:after="160" w:afterAutospacing="off" w:line="276" w:lineRule="auto"/>
      </w:pPr>
      <w:r w:rsidR="5A049B92">
        <w:drawing>
          <wp:inline xmlns:wp14="http://schemas.microsoft.com/office/word/2010/wordprocessingDrawing" wp14:editId="78C6749D" wp14:anchorId="142736EB">
            <wp:extent cx="3829327" cy="8153400"/>
            <wp:effectExtent l="0" t="0" r="0" b="0"/>
            <wp:docPr id="1052498032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1052498032" name="Picture 1052498032"/>
                    <pic:cNvPicPr/>
                  </pic:nvPicPr>
                  <pic:blipFill>
                    <a:blip xmlns:r="http://schemas.openxmlformats.org/officeDocument/2006/relationships" r:embed="rId12080279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829327" cy="815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P="1A197B76" wp14:paraId="60B650BA" wp14:textId="198CA515">
      <w:pPr>
        <w:pStyle w:val="ListParagraph"/>
        <w:numPr>
          <w:ilvl w:val="0"/>
          <w:numId w:val="4"/>
        </w:numPr>
        <w:tabs>
          <w:tab w:val="left" w:leader="none" w:pos="0"/>
          <w:tab w:val="left" w:leader="none" w:pos="720"/>
        </w:tabs>
        <w:spacing w:before="0" w:beforeAutospacing="off" w:after="160" w:afterAutospacing="off" w:line="276" w:lineRule="auto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1A197B76" w:rsidR="5A049B92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Wählen </w:t>
      </w:r>
      <w:r w:rsidRPr="1A197B76" w:rsidR="5A049B92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Sie unter "Alles durchsuchen</w:t>
      </w:r>
      <w:r w:rsidRPr="1A197B76" w:rsidR="5A049B92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"  unter </w:t>
      </w:r>
      <w:r w:rsidRPr="1A197B76" w:rsidR="5A049B92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"Nach Kategorie einkaufen</w:t>
      </w:r>
      <w:r w:rsidRPr="1A197B76" w:rsidR="5A049B92">
        <w:rPr>
          <w:rFonts w:ascii="Aptos" w:hAnsi="Aptos" w:eastAsia="Aptos" w:cs="Aptos"/>
          <w:noProof w:val="0"/>
          <w:sz w:val="24"/>
          <w:szCs w:val="24"/>
          <w:lang w:val="en-US"/>
        </w:rPr>
        <w:t>".</w:t>
      </w:r>
    </w:p>
    <w:p xmlns:wp14="http://schemas.microsoft.com/office/word/2010/wordml" w:rsidP="1A197B76" wp14:paraId="217D5327" wp14:textId="1F90DCC2">
      <w:pPr>
        <w:pStyle w:val="Normal"/>
        <w:spacing w:before="0" w:beforeAutospacing="off" w:after="160" w:afterAutospacing="off" w:line="276" w:lineRule="auto"/>
        <w:ind w:left="720" w:right="0"/>
      </w:pPr>
      <w:r w:rsidRPr="1A197B76" w:rsidR="5A049B92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</w:t>
      </w:r>
      <w:r w:rsidR="533CCBB8">
        <w:drawing>
          <wp:inline xmlns:wp14="http://schemas.microsoft.com/office/word/2010/wordprocessingDrawing" wp14:editId="7B70DF5D" wp14:anchorId="3D3B550C">
            <wp:extent cx="6077477" cy="5360647"/>
            <wp:effectExtent l="0" t="0" r="0" b="0"/>
            <wp:docPr id="997667309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997667309" name="Picture 997667309"/>
                    <pic:cNvPicPr/>
                  </pic:nvPicPr>
                  <pic:blipFill>
                    <a:blip xmlns:r="http://schemas.openxmlformats.org/officeDocument/2006/relationships" r:embed="rId177337096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077477" cy="53606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P="1A197B76" wp14:paraId="202086A3" wp14:textId="708C0B3F">
      <w:pPr>
        <w:pStyle w:val="ListParagraph"/>
        <w:tabs>
          <w:tab w:val="left" w:leader="none" w:pos="0"/>
          <w:tab w:val="left" w:leader="none" w:pos="720"/>
        </w:tabs>
        <w:spacing w:before="0" w:beforeAutospacing="off" w:after="160" w:afterAutospacing="off" w:line="276" w:lineRule="auto"/>
        <w:ind w:left="720"/>
        <w:rPr>
          <w:rFonts w:ascii="Aptos" w:hAnsi="Aptos" w:eastAsia="Aptos" w:cs="Aptos"/>
          <w:noProof w:val="0"/>
          <w:sz w:val="24"/>
          <w:szCs w:val="24"/>
          <w:lang w:val="en-US"/>
        </w:rPr>
      </w:pPr>
    </w:p>
    <w:p xmlns:wp14="http://schemas.microsoft.com/office/word/2010/wordml" wp14:paraId="20CDBEA0" wp14:textId="7E70BA3F">
      <w:r>
        <w:br w:type="page"/>
      </w:r>
    </w:p>
    <w:p xmlns:wp14="http://schemas.microsoft.com/office/word/2010/wordml" w:rsidP="1A197B76" wp14:paraId="74255582" wp14:textId="3141E3FC">
      <w:pPr>
        <w:pStyle w:val="ListParagraph"/>
        <w:numPr>
          <w:ilvl w:val="0"/>
          <w:numId w:val="5"/>
        </w:numPr>
        <w:tabs>
          <w:tab w:val="left" w:leader="none" w:pos="0"/>
          <w:tab w:val="left" w:leader="none" w:pos="720"/>
        </w:tabs>
        <w:spacing w:before="0" w:beforeAutospacing="off" w:after="160" w:afterAutospacing="off" w:line="276" w:lineRule="auto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1A197B76" w:rsidR="5A049B92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Sie </w:t>
      </w:r>
      <w:r w:rsidRPr="1A197B76" w:rsidR="5A049B92">
        <w:rPr>
          <w:rFonts w:ascii="Aptos" w:hAnsi="Aptos" w:eastAsia="Aptos" w:cs="Aptos"/>
          <w:noProof w:val="0"/>
          <w:sz w:val="24"/>
          <w:szCs w:val="24"/>
          <w:lang w:val="en-US"/>
        </w:rPr>
        <w:t>können</w:t>
      </w:r>
      <w:r w:rsidRPr="1A197B76" w:rsidR="5A049B92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die </w:t>
      </w:r>
      <w:r w:rsidRPr="1A197B76" w:rsidR="5A049B92">
        <w:rPr>
          <w:rFonts w:ascii="Aptos" w:hAnsi="Aptos" w:eastAsia="Aptos" w:cs="Aptos"/>
          <w:noProof w:val="0"/>
          <w:sz w:val="24"/>
          <w:szCs w:val="24"/>
          <w:lang w:val="en-US"/>
        </w:rPr>
        <w:t>Liste</w:t>
      </w:r>
      <w:r w:rsidRPr="1A197B76" w:rsidR="5A049B92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der </w:t>
      </w:r>
      <w:r w:rsidRPr="1A197B76" w:rsidR="5A049B92">
        <w:rPr>
          <w:rFonts w:ascii="Aptos" w:hAnsi="Aptos" w:eastAsia="Aptos" w:cs="Aptos"/>
          <w:noProof w:val="0"/>
          <w:sz w:val="24"/>
          <w:szCs w:val="24"/>
          <w:lang w:val="en-US"/>
        </w:rPr>
        <w:t>Anforderungsformulare</w:t>
      </w:r>
      <w:r w:rsidRPr="1A197B76" w:rsidR="5A049B92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</w:t>
      </w:r>
      <w:r w:rsidRPr="1A197B76" w:rsidR="5A049B92">
        <w:rPr>
          <w:rFonts w:ascii="Aptos" w:hAnsi="Aptos" w:eastAsia="Aptos" w:cs="Aptos"/>
          <w:noProof w:val="0"/>
          <w:sz w:val="24"/>
          <w:szCs w:val="24"/>
          <w:lang w:val="en-US"/>
        </w:rPr>
        <w:t>einsehen</w:t>
      </w:r>
      <w:r w:rsidRPr="1A197B76" w:rsidR="5A049B92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. Die </w:t>
      </w:r>
      <w:r w:rsidRPr="1A197B76" w:rsidR="5A049B92">
        <w:rPr>
          <w:rFonts w:ascii="Aptos" w:hAnsi="Aptos" w:eastAsia="Aptos" w:cs="Aptos"/>
          <w:noProof w:val="0"/>
          <w:sz w:val="24"/>
          <w:szCs w:val="24"/>
          <w:lang w:val="en-US"/>
        </w:rPr>
        <w:t>verschiedenen</w:t>
      </w:r>
      <w:r w:rsidRPr="1A197B76" w:rsidR="5A049B92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</w:t>
      </w:r>
      <w:r w:rsidRPr="1A197B76" w:rsidR="5A049B92">
        <w:rPr>
          <w:rFonts w:ascii="Aptos" w:hAnsi="Aptos" w:eastAsia="Aptos" w:cs="Aptos"/>
          <w:noProof w:val="0"/>
          <w:sz w:val="24"/>
          <w:szCs w:val="24"/>
          <w:lang w:val="en-US"/>
        </w:rPr>
        <w:t>Arten</w:t>
      </w:r>
      <w:r w:rsidRPr="1A197B76" w:rsidR="5A049B92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von </w:t>
      </w:r>
      <w:r w:rsidRPr="1A197B76" w:rsidR="5A049B92">
        <w:rPr>
          <w:rFonts w:ascii="Aptos" w:hAnsi="Aptos" w:eastAsia="Aptos" w:cs="Aptos"/>
          <w:noProof w:val="0"/>
          <w:sz w:val="24"/>
          <w:szCs w:val="24"/>
          <w:lang w:val="en-US"/>
        </w:rPr>
        <w:t>Anforderungen</w:t>
      </w:r>
      <w:r w:rsidRPr="1A197B76" w:rsidR="5A049B92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</w:t>
      </w:r>
      <w:r w:rsidRPr="1A197B76" w:rsidR="5A049B92">
        <w:rPr>
          <w:rFonts w:ascii="Aptos" w:hAnsi="Aptos" w:eastAsia="Aptos" w:cs="Aptos"/>
          <w:noProof w:val="0"/>
          <w:sz w:val="24"/>
          <w:szCs w:val="24"/>
          <w:lang w:val="en-US"/>
        </w:rPr>
        <w:t>werden</w:t>
      </w:r>
      <w:r w:rsidRPr="1A197B76" w:rsidR="5A049B92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von BU </w:t>
      </w:r>
      <w:r w:rsidRPr="1A197B76" w:rsidR="5A049B92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 xml:space="preserve">OU Hertz Corporate </w:t>
      </w:r>
      <w:r w:rsidRPr="1A197B76" w:rsidR="5A049B92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aufgeführt</w:t>
      </w:r>
      <w:r w:rsidRPr="1A197B76" w:rsidR="5A049B92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, nicht </w:t>
      </w:r>
      <w:r w:rsidRPr="1A197B76" w:rsidR="5A049B92">
        <w:rPr>
          <w:rFonts w:ascii="Aptos" w:hAnsi="Aptos" w:eastAsia="Aptos" w:cs="Aptos"/>
          <w:noProof w:val="0"/>
          <w:sz w:val="24"/>
          <w:szCs w:val="24"/>
          <w:lang w:val="en-US"/>
        </w:rPr>
        <w:t>jede</w:t>
      </w:r>
      <w:r w:rsidRPr="1A197B76" w:rsidR="5A049B92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BU hat </w:t>
      </w:r>
      <w:r w:rsidRPr="1A197B76" w:rsidR="5A049B92">
        <w:rPr>
          <w:rFonts w:ascii="Aptos" w:hAnsi="Aptos" w:eastAsia="Aptos" w:cs="Aptos"/>
          <w:noProof w:val="0"/>
          <w:sz w:val="24"/>
          <w:szCs w:val="24"/>
          <w:lang w:val="en-US"/>
        </w:rPr>
        <w:t>dasselbe</w:t>
      </w:r>
      <w:r w:rsidRPr="1A197B76" w:rsidR="5A049B92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</w:t>
      </w:r>
      <w:r w:rsidRPr="1A197B76" w:rsidR="5A049B92">
        <w:rPr>
          <w:rFonts w:ascii="Aptos" w:hAnsi="Aptos" w:eastAsia="Aptos" w:cs="Aptos"/>
          <w:noProof w:val="0"/>
          <w:sz w:val="24"/>
          <w:szCs w:val="24"/>
          <w:lang w:val="en-US"/>
        </w:rPr>
        <w:t>Anforderungsformular</w:t>
      </w:r>
      <w:r w:rsidRPr="1A197B76" w:rsidR="5A049B92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</w:t>
      </w:r>
      <w:r w:rsidRPr="1A197B76" w:rsidR="5A049B92">
        <w:rPr>
          <w:rFonts w:ascii="Aptos" w:hAnsi="Aptos" w:eastAsia="Aptos" w:cs="Aptos"/>
          <w:noProof w:val="0"/>
          <w:sz w:val="24"/>
          <w:szCs w:val="24"/>
          <w:lang w:val="en-US"/>
        </w:rPr>
        <w:t>verfügbar</w:t>
      </w:r>
      <w:r w:rsidRPr="1A197B76" w:rsidR="5A049B92">
        <w:rPr>
          <w:rFonts w:ascii="Aptos" w:hAnsi="Aptos" w:eastAsia="Aptos" w:cs="Aptos"/>
          <w:noProof w:val="0"/>
          <w:sz w:val="24"/>
          <w:szCs w:val="24"/>
          <w:lang w:val="en-US"/>
        </w:rPr>
        <w:t>.</w:t>
      </w:r>
    </w:p>
    <w:p xmlns:wp14="http://schemas.microsoft.com/office/word/2010/wordml" w:rsidP="1A197B76" wp14:paraId="7DB7DA29" wp14:textId="5455075F">
      <w:pPr>
        <w:spacing w:before="0" w:beforeAutospacing="off" w:after="160" w:afterAutospacing="off" w:line="276" w:lineRule="auto"/>
        <w:ind w:left="360" w:right="0"/>
      </w:pPr>
      <w:r w:rsidR="5A049B92">
        <w:drawing>
          <wp:inline xmlns:wp14="http://schemas.microsoft.com/office/word/2010/wordprocessingDrawing" wp14:editId="66FE5BFA" wp14:anchorId="7313863C">
            <wp:extent cx="5934075" cy="2676525"/>
            <wp:effectExtent l="0" t="0" r="0" b="0"/>
            <wp:docPr id="35472341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35472341" name="Picture 35472341"/>
                    <pic:cNvPicPr/>
                  </pic:nvPicPr>
                  <pic:blipFill>
                    <a:blip xmlns:r="http://schemas.openxmlformats.org/officeDocument/2006/relationships" r:embed="rId113445556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4075" cy="2676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P="1A197B76" wp14:paraId="427793B5" wp14:textId="36B805D5">
      <w:pPr>
        <w:spacing w:before="0" w:beforeAutospacing="off" w:after="160" w:afterAutospacing="off" w:line="276" w:lineRule="auto"/>
        <w:ind w:left="360" w:right="0"/>
      </w:pPr>
      <w:r w:rsidRPr="1A197B76" w:rsidR="5A049B92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Um Anforderungsformulare verschiedener Geschäftsbereiche einzusehen, folgen Sie den untenstehenden Schritten.</w:t>
      </w:r>
    </w:p>
    <w:p xmlns:wp14="http://schemas.microsoft.com/office/word/2010/wordml" w:rsidP="1A197B76" wp14:paraId="311268DB" wp14:textId="368662C7">
      <w:pPr>
        <w:pStyle w:val="ListParagraph"/>
        <w:numPr>
          <w:ilvl w:val="0"/>
          <w:numId w:val="6"/>
        </w:numPr>
        <w:tabs>
          <w:tab w:val="left" w:leader="none" w:pos="0"/>
          <w:tab w:val="left" w:leader="none" w:pos="720"/>
        </w:tabs>
        <w:spacing w:before="0" w:beforeAutospacing="off" w:after="160" w:afterAutospacing="off" w:line="276" w:lineRule="auto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1A197B76" w:rsidR="5A049B92">
        <w:rPr>
          <w:rFonts w:ascii="Aptos" w:hAnsi="Aptos" w:eastAsia="Aptos" w:cs="Aptos"/>
          <w:noProof w:val="0"/>
          <w:sz w:val="24"/>
          <w:szCs w:val="24"/>
          <w:lang w:val="en-US"/>
        </w:rPr>
        <w:t>Wähle eine andere BU im Dropdown-Menü zur Anforderung von BU.</w:t>
      </w:r>
    </w:p>
    <w:p xmlns:wp14="http://schemas.microsoft.com/office/word/2010/wordml" w:rsidP="1A197B76" wp14:paraId="54A54C84" wp14:textId="5AA7C9A9">
      <w:pPr>
        <w:pStyle w:val="ListParagraph"/>
        <w:numPr>
          <w:ilvl w:val="0"/>
          <w:numId w:val="6"/>
        </w:numPr>
        <w:tabs>
          <w:tab w:val="left" w:leader="none" w:pos="0"/>
          <w:tab w:val="left" w:leader="none" w:pos="720"/>
        </w:tabs>
        <w:spacing w:before="0" w:beforeAutospacing="off" w:after="160" w:afterAutospacing="off" w:line="276" w:lineRule="auto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1A197B76" w:rsidR="5A049B92">
        <w:rPr>
          <w:rFonts w:ascii="Aptos" w:hAnsi="Aptos" w:eastAsia="Aptos" w:cs="Aptos"/>
          <w:noProof w:val="0"/>
          <w:sz w:val="24"/>
          <w:szCs w:val="24"/>
          <w:lang w:val="en-US"/>
        </w:rPr>
        <w:t>Wählen Sie Aktualisieren.</w:t>
      </w:r>
    </w:p>
    <w:p xmlns:wp14="http://schemas.microsoft.com/office/word/2010/wordml" w:rsidP="1A197B76" wp14:paraId="43EBB95D" wp14:textId="674B1AF3">
      <w:pPr>
        <w:spacing w:before="0" w:beforeAutospacing="off" w:after="160" w:afterAutospacing="off" w:line="276" w:lineRule="auto"/>
        <w:ind w:left="720" w:right="0"/>
      </w:pPr>
      <w:r w:rsidR="5A049B92">
        <w:drawing>
          <wp:inline xmlns:wp14="http://schemas.microsoft.com/office/word/2010/wordprocessingDrawing" wp14:editId="2A6A9BC5" wp14:anchorId="151B7DA1">
            <wp:extent cx="3825715" cy="7210425"/>
            <wp:effectExtent l="0" t="0" r="0" b="0"/>
            <wp:docPr id="1391701459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1391701459" name="Picture 1391701459"/>
                    <pic:cNvPicPr/>
                  </pic:nvPicPr>
                  <pic:blipFill>
                    <a:blip xmlns:r="http://schemas.openxmlformats.org/officeDocument/2006/relationships" r:embed="rId171386190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825715" cy="721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P="1A197B76" wp14:paraId="1EB9A474" wp14:textId="712E42BE">
      <w:pPr>
        <w:spacing w:before="0" w:beforeAutospacing="off" w:after="160" w:afterAutospacing="off" w:line="276" w:lineRule="auto"/>
      </w:pPr>
      <w:r w:rsidR="5A049B92">
        <w:drawing>
          <wp:inline xmlns:wp14="http://schemas.microsoft.com/office/word/2010/wordprocessingDrawing" wp14:editId="7804055D" wp14:anchorId="452ADD1F">
            <wp:extent cx="5210175" cy="2286000"/>
            <wp:effectExtent l="0" t="0" r="0" b="0"/>
            <wp:docPr id="507655734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507655734" name="Picture 507655734"/>
                    <pic:cNvPicPr/>
                  </pic:nvPicPr>
                  <pic:blipFill>
                    <a:blip xmlns:r="http://schemas.openxmlformats.org/officeDocument/2006/relationships" r:embed="rId188876590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10175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P="1A197B76" wp14:paraId="0B02AFCB" wp14:textId="1A0AC373">
      <w:pPr>
        <w:pStyle w:val="ListParagraph"/>
        <w:numPr>
          <w:ilvl w:val="0"/>
          <w:numId w:val="7"/>
        </w:numPr>
        <w:tabs>
          <w:tab w:val="left" w:leader="none" w:pos="0"/>
          <w:tab w:val="left" w:leader="none" w:pos="720"/>
        </w:tabs>
        <w:spacing w:before="0" w:beforeAutospacing="off" w:after="160" w:afterAutospacing="off" w:line="276" w:lineRule="auto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1A197B76" w:rsidR="5A049B92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Wählen </w:t>
      </w:r>
      <w:r w:rsidRPr="1A197B76" w:rsidR="5A049B92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Sie unter "Alles durchsuchen</w:t>
      </w:r>
      <w:r w:rsidRPr="1A197B76" w:rsidR="5A049B92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"  unter </w:t>
      </w:r>
      <w:r w:rsidRPr="1A197B76" w:rsidR="5A049B92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"Nach Kategorie einkaufen</w:t>
      </w:r>
      <w:r w:rsidRPr="1A197B76" w:rsidR="5A049B92">
        <w:rPr>
          <w:rFonts w:ascii="Aptos" w:hAnsi="Aptos" w:eastAsia="Aptos" w:cs="Aptos"/>
          <w:noProof w:val="0"/>
          <w:sz w:val="24"/>
          <w:szCs w:val="24"/>
          <w:lang w:val="en-US"/>
        </w:rPr>
        <w:t>".</w:t>
      </w:r>
    </w:p>
    <w:p xmlns:wp14="http://schemas.microsoft.com/office/word/2010/wordml" w:rsidP="1A197B76" wp14:paraId="67141A19" wp14:textId="61C01238">
      <w:pPr>
        <w:pStyle w:val="Normal"/>
        <w:spacing w:before="0" w:beforeAutospacing="off" w:after="160" w:afterAutospacing="off" w:line="276" w:lineRule="auto"/>
      </w:pPr>
      <w:r w:rsidRPr="1A197B76" w:rsidR="5A049B92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</w:t>
      </w:r>
      <w:r w:rsidR="12A1725A">
        <w:drawing>
          <wp:inline xmlns:wp14="http://schemas.microsoft.com/office/word/2010/wordprocessingDrawing" wp14:editId="154BC830" wp14:anchorId="2F59BC7F">
            <wp:extent cx="6361137" cy="3082920"/>
            <wp:effectExtent l="0" t="0" r="0" b="0"/>
            <wp:docPr id="45871913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45871913" name="Picture 45871913"/>
                    <pic:cNvPicPr/>
                  </pic:nvPicPr>
                  <pic:blipFill>
                    <a:blip xmlns:r="http://schemas.openxmlformats.org/officeDocument/2006/relationships" r:embed="rId44374562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361137" cy="3082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P="1A197B76" wp14:paraId="116F8ED3" wp14:textId="0DB4C2FA">
      <w:pPr>
        <w:spacing w:before="0" w:beforeAutospacing="off" w:after="160" w:afterAutospacing="off" w:line="276" w:lineRule="auto"/>
        <w:ind w:left="720" w:right="0"/>
      </w:pPr>
      <w:r w:rsidRPr="1A197B76" w:rsidR="5A049B92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</w:t>
      </w:r>
    </w:p>
    <w:p xmlns:wp14="http://schemas.microsoft.com/office/word/2010/wordml" wp14:paraId="6F779476" wp14:textId="609E8032">
      <w:r>
        <w:br w:type="page"/>
      </w:r>
    </w:p>
    <w:p xmlns:wp14="http://schemas.microsoft.com/office/word/2010/wordml" w:rsidP="1A197B76" wp14:paraId="7E2F01BE" wp14:textId="53150605">
      <w:pPr>
        <w:pStyle w:val="Normal"/>
        <w:spacing w:before="0" w:beforeAutospacing="off" w:after="160" w:afterAutospacing="off" w:line="276" w:lineRule="auto"/>
        <w:ind w:left="720" w:right="0"/>
        <w:rPr>
          <w:rFonts w:ascii="Aptos" w:hAnsi="Aptos" w:eastAsia="Aptos" w:cs="Aptos"/>
          <w:noProof w:val="0"/>
          <w:sz w:val="24"/>
          <w:szCs w:val="24"/>
          <w:lang w:val="en-US"/>
        </w:rPr>
      </w:pPr>
    </w:p>
    <w:p xmlns:wp14="http://schemas.microsoft.com/office/word/2010/wordml" w:rsidP="1A197B76" wp14:paraId="21373730" wp14:textId="31A72712">
      <w:pPr>
        <w:pStyle w:val="ListParagraph"/>
        <w:numPr>
          <w:ilvl w:val="0"/>
          <w:numId w:val="8"/>
        </w:numPr>
        <w:spacing w:before="0" w:beforeAutospacing="off" w:after="0" w:afterAutospacing="off" w:line="276" w:lineRule="auto"/>
        <w:ind w:left="720" w:right="0" w:hanging="360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1A197B76" w:rsidR="5A049B92">
        <w:rPr>
          <w:rFonts w:ascii="Aptos" w:hAnsi="Aptos" w:eastAsia="Aptos" w:cs="Aptos"/>
          <w:noProof w:val="0"/>
          <w:sz w:val="24"/>
          <w:szCs w:val="24"/>
          <w:lang w:val="en-US"/>
        </w:rPr>
        <w:t>Sie können die Liste der Anforderungsformulare einsehen. Die verschiedenen Arten von Anforderungen werden von BU OU Hertz AU dargestellt, nicht jede BU hat dasselbe Requisitionsformular verfügbar</w:t>
      </w:r>
    </w:p>
    <w:p xmlns:wp14="http://schemas.microsoft.com/office/word/2010/wordml" w:rsidP="1A197B76" wp14:paraId="40FB52E2" wp14:textId="74CBD1A8">
      <w:pPr>
        <w:pStyle w:val="Normal"/>
        <w:spacing w:before="0" w:beforeAutospacing="off" w:after="160" w:afterAutospacing="off" w:line="276" w:lineRule="auto"/>
      </w:pPr>
      <w:r w:rsidRPr="1A197B76" w:rsidR="5A049B92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</w:t>
      </w:r>
      <w:r w:rsidR="5113BE9A">
        <w:drawing>
          <wp:inline xmlns:wp14="http://schemas.microsoft.com/office/word/2010/wordprocessingDrawing" wp14:editId="2D3BF46D" wp14:anchorId="3D614D7F">
            <wp:extent cx="6388337" cy="2882941"/>
            <wp:effectExtent l="0" t="0" r="0" b="0"/>
            <wp:docPr id="2061323801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2061323801" name="Picture 2061323801"/>
                    <pic:cNvPicPr/>
                  </pic:nvPicPr>
                  <pic:blipFill>
                    <a:blip xmlns:r="http://schemas.openxmlformats.org/officeDocument/2006/relationships" r:embed="rId89782688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388337" cy="28829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P="1A197B76" wp14:paraId="12EBEA64" wp14:textId="3949559F">
      <w:pPr>
        <w:pStyle w:val="ListParagraph"/>
        <w:numPr>
          <w:ilvl w:val="0"/>
          <w:numId w:val="9"/>
        </w:numPr>
        <w:tabs>
          <w:tab w:val="left" w:leader="none" w:pos="0"/>
          <w:tab w:val="left" w:leader="none" w:pos="720"/>
        </w:tabs>
        <w:spacing w:before="0" w:beforeAutospacing="off" w:after="160" w:afterAutospacing="off" w:line="276" w:lineRule="auto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1A197B76" w:rsidR="5A049B92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Wähle eine andere BU im </w:t>
      </w:r>
      <w:r w:rsidRPr="1A197B76" w:rsidR="5A049B92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 xml:space="preserve"> Dropdown-Menü </w:t>
      </w:r>
      <w:r w:rsidRPr="1A197B76" w:rsidR="5A049B92">
        <w:rPr>
          <w:rFonts w:ascii="Aptos" w:hAnsi="Aptos" w:eastAsia="Aptos" w:cs="Aptos"/>
          <w:noProof w:val="0"/>
          <w:sz w:val="24"/>
          <w:szCs w:val="24"/>
          <w:lang w:val="en-US"/>
        </w:rPr>
        <w:t>zur Anforderung von BU.</w:t>
      </w:r>
    </w:p>
    <w:p xmlns:wp14="http://schemas.microsoft.com/office/word/2010/wordml" w:rsidP="1A197B76" wp14:paraId="267905D1" wp14:textId="5DCC0A0F">
      <w:pPr>
        <w:pStyle w:val="ListParagraph"/>
        <w:numPr>
          <w:ilvl w:val="0"/>
          <w:numId w:val="9"/>
        </w:numPr>
        <w:tabs>
          <w:tab w:val="left" w:leader="none" w:pos="0"/>
          <w:tab w:val="left" w:leader="none" w:pos="720"/>
        </w:tabs>
        <w:spacing w:before="0" w:beforeAutospacing="off" w:after="160" w:afterAutospacing="off" w:line="276" w:lineRule="auto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1A197B76" w:rsidR="5A049B92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Wählen Sie </w:t>
      </w:r>
      <w:r w:rsidRPr="1A197B76" w:rsidR="5A049B92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Aktualisieren</w:t>
      </w:r>
      <w:r w:rsidRPr="1A197B76" w:rsidR="5A049B92">
        <w:rPr>
          <w:rFonts w:ascii="Aptos" w:hAnsi="Aptos" w:eastAsia="Aptos" w:cs="Aptos"/>
          <w:noProof w:val="0"/>
          <w:sz w:val="24"/>
          <w:szCs w:val="24"/>
          <w:lang w:val="en-US"/>
        </w:rPr>
        <w:t>.</w:t>
      </w:r>
    </w:p>
    <w:p xmlns:wp14="http://schemas.microsoft.com/office/word/2010/wordml" w:rsidP="1A197B76" wp14:paraId="75860FF5" wp14:textId="72128298">
      <w:pPr>
        <w:spacing w:before="0" w:beforeAutospacing="off" w:after="160" w:afterAutospacing="off" w:line="276" w:lineRule="auto"/>
        <w:ind w:left="360" w:right="0"/>
      </w:pPr>
      <w:r w:rsidR="5A049B92">
        <w:drawing>
          <wp:inline xmlns:wp14="http://schemas.microsoft.com/office/word/2010/wordprocessingDrawing" wp14:editId="601780D9" wp14:anchorId="7886A72A">
            <wp:extent cx="4027573" cy="8315325"/>
            <wp:effectExtent l="0" t="0" r="0" b="0"/>
            <wp:docPr id="738555096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738555096" name="Picture 738555096"/>
                    <pic:cNvPicPr/>
                  </pic:nvPicPr>
                  <pic:blipFill>
                    <a:blip xmlns:r="http://schemas.openxmlformats.org/officeDocument/2006/relationships" r:embed="rId795514746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>
                      <a:off x="0" y="0"/>
                      <a:ext cx="4027573" cy="831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P="1A197B76" wp14:paraId="7858DA76" wp14:textId="60EFA836">
      <w:pPr>
        <w:spacing w:before="0" w:beforeAutospacing="off" w:after="160" w:afterAutospacing="off" w:line="276" w:lineRule="auto"/>
        <w:ind w:left="360" w:right="0"/>
      </w:pPr>
      <w:r w:rsidRPr="1A197B76" w:rsidR="5A049B92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</w:t>
      </w:r>
    </w:p>
    <w:p xmlns:wp14="http://schemas.microsoft.com/office/word/2010/wordml" w:rsidP="1A197B76" wp14:paraId="201708D2" wp14:textId="63F6A62D">
      <w:pPr>
        <w:pStyle w:val="ListParagraph"/>
        <w:numPr>
          <w:ilvl w:val="0"/>
          <w:numId w:val="10"/>
        </w:numPr>
        <w:tabs>
          <w:tab w:val="left" w:leader="none" w:pos="0"/>
          <w:tab w:val="left" w:leader="none" w:pos="720"/>
        </w:tabs>
        <w:spacing w:before="0" w:beforeAutospacing="off" w:after="160" w:afterAutospacing="off" w:line="276" w:lineRule="auto"/>
        <w:rPr>
          <w:rFonts w:ascii="Aptos" w:hAnsi="Aptos" w:eastAsia="Aptos" w:cs="Aptos"/>
          <w:b w:val="1"/>
          <w:bCs w:val="1"/>
          <w:noProof w:val="0"/>
          <w:sz w:val="24"/>
          <w:szCs w:val="24"/>
          <w:lang w:val="de-DE"/>
        </w:rPr>
      </w:pPr>
      <w:r w:rsidRPr="1A197B76" w:rsidR="5A049B92">
        <w:rPr>
          <w:rFonts w:ascii="Aptos" w:hAnsi="Aptos" w:eastAsia="Aptos" w:cs="Aptos"/>
          <w:noProof w:val="0"/>
          <w:sz w:val="24"/>
          <w:szCs w:val="24"/>
          <w:lang w:val="de-DE"/>
        </w:rPr>
        <w:t xml:space="preserve">Wählen </w:t>
      </w:r>
      <w:r w:rsidRPr="1A197B76" w:rsidR="5A049B92">
        <w:rPr>
          <w:rFonts w:ascii="Aptos" w:hAnsi="Aptos" w:eastAsia="Aptos" w:cs="Aptos"/>
          <w:b w:val="1"/>
          <w:bCs w:val="1"/>
          <w:noProof w:val="0"/>
          <w:sz w:val="24"/>
          <w:szCs w:val="24"/>
          <w:lang w:val="de-DE"/>
        </w:rPr>
        <w:t xml:space="preserve">Sie </w:t>
      </w:r>
      <w:r w:rsidRPr="1A197B76" w:rsidR="5A049B92">
        <w:rPr>
          <w:rFonts w:ascii="Aptos" w:hAnsi="Aptos" w:eastAsia="Aptos" w:cs="Aptos"/>
          <w:b w:val="1"/>
          <w:bCs w:val="1"/>
          <w:noProof w:val="0"/>
          <w:sz w:val="24"/>
          <w:szCs w:val="24"/>
          <w:lang w:val="de-DE"/>
        </w:rPr>
        <w:t>unter</w:t>
      </w:r>
      <w:r w:rsidRPr="1A197B76" w:rsidR="5A049B92">
        <w:rPr>
          <w:rFonts w:ascii="Aptos" w:hAnsi="Aptos" w:eastAsia="Aptos" w:cs="Aptos"/>
          <w:b w:val="1"/>
          <w:bCs w:val="1"/>
          <w:noProof w:val="0"/>
          <w:sz w:val="24"/>
          <w:szCs w:val="24"/>
          <w:lang w:val="de-DE"/>
        </w:rPr>
        <w:t xml:space="preserve"> "Alles </w:t>
      </w:r>
      <w:r w:rsidRPr="1A197B76" w:rsidR="5A049B92">
        <w:rPr>
          <w:rFonts w:ascii="Aptos" w:hAnsi="Aptos" w:eastAsia="Aptos" w:cs="Aptos"/>
          <w:b w:val="1"/>
          <w:bCs w:val="1"/>
          <w:noProof w:val="0"/>
          <w:sz w:val="24"/>
          <w:szCs w:val="24"/>
          <w:lang w:val="de-DE"/>
        </w:rPr>
        <w:t>durchsuchen</w:t>
      </w:r>
      <w:r w:rsidRPr="1A197B76" w:rsidR="5A049B92">
        <w:rPr>
          <w:rFonts w:ascii="Aptos" w:hAnsi="Aptos" w:eastAsia="Aptos" w:cs="Aptos"/>
          <w:noProof w:val="0"/>
          <w:sz w:val="24"/>
          <w:szCs w:val="24"/>
          <w:lang w:val="de-DE"/>
        </w:rPr>
        <w:t xml:space="preserve">"  </w:t>
      </w:r>
      <w:r w:rsidRPr="1A197B76" w:rsidR="5A049B92">
        <w:rPr>
          <w:rFonts w:ascii="Aptos" w:hAnsi="Aptos" w:eastAsia="Aptos" w:cs="Aptos"/>
          <w:noProof w:val="0"/>
          <w:sz w:val="24"/>
          <w:szCs w:val="24"/>
          <w:lang w:val="de-DE"/>
        </w:rPr>
        <w:t>unter</w:t>
      </w:r>
      <w:r w:rsidRPr="1A197B76" w:rsidR="5A049B92">
        <w:rPr>
          <w:rFonts w:ascii="Aptos" w:hAnsi="Aptos" w:eastAsia="Aptos" w:cs="Aptos"/>
          <w:noProof w:val="0"/>
          <w:sz w:val="24"/>
          <w:szCs w:val="24"/>
          <w:lang w:val="de-DE"/>
        </w:rPr>
        <w:t xml:space="preserve"> </w:t>
      </w:r>
      <w:r w:rsidRPr="1A197B76" w:rsidR="5A049B92">
        <w:rPr>
          <w:rFonts w:ascii="Aptos" w:hAnsi="Aptos" w:eastAsia="Aptos" w:cs="Aptos"/>
          <w:b w:val="1"/>
          <w:bCs w:val="1"/>
          <w:noProof w:val="0"/>
          <w:sz w:val="24"/>
          <w:szCs w:val="24"/>
          <w:lang w:val="de-DE"/>
        </w:rPr>
        <w:t>"</w:t>
      </w:r>
      <w:r w:rsidRPr="1A197B76" w:rsidR="38095B02">
        <w:rPr>
          <w:rFonts w:ascii="Aptos" w:hAnsi="Aptos" w:eastAsia="Aptos" w:cs="Aptos" w:asciiTheme="minorAscii" w:hAnsiTheme="minorAscii" w:eastAsiaTheme="minorEastAsia" w:cstheme="minorBidi"/>
          <w:b w:val="1"/>
          <w:bCs w:val="1"/>
          <w:noProof w:val="0"/>
          <w:color w:val="auto"/>
          <w:sz w:val="24"/>
          <w:szCs w:val="24"/>
          <w:lang w:val="de-DE" w:eastAsia="ja-JP" w:bidi="ar-SA"/>
        </w:rPr>
        <w:t>Einkaufen</w:t>
      </w:r>
      <w:r w:rsidRPr="1A197B76" w:rsidR="38095B02">
        <w:rPr>
          <w:rFonts w:ascii="Aptos" w:hAnsi="Aptos" w:eastAsia="Aptos" w:cs="Aptos" w:asciiTheme="minorAscii" w:hAnsiTheme="minorAscii" w:eastAsiaTheme="minorEastAsia" w:cstheme="minorBidi"/>
          <w:b w:val="1"/>
          <w:bCs w:val="1"/>
          <w:noProof w:val="0"/>
          <w:color w:val="auto"/>
          <w:sz w:val="24"/>
          <w:szCs w:val="24"/>
          <w:lang w:val="de-DE" w:eastAsia="ja-JP" w:bidi="ar-SA"/>
        </w:rPr>
        <w:t xml:space="preserve"> </w:t>
      </w:r>
      <w:r w:rsidRPr="1A197B76" w:rsidR="38095B02">
        <w:rPr>
          <w:rFonts w:ascii="Aptos" w:hAnsi="Aptos" w:eastAsia="Aptos" w:cs="Aptos" w:asciiTheme="minorAscii" w:hAnsiTheme="minorAscii" w:eastAsiaTheme="minorEastAsia" w:cstheme="minorBidi"/>
          <w:b w:val="1"/>
          <w:bCs w:val="1"/>
          <w:noProof w:val="0"/>
          <w:color w:val="auto"/>
          <w:sz w:val="24"/>
          <w:szCs w:val="24"/>
          <w:lang w:val="de-DE" w:eastAsia="ja-JP" w:bidi="ar-SA"/>
        </w:rPr>
        <w:t>nach</w:t>
      </w:r>
      <w:r w:rsidRPr="1A197B76" w:rsidR="38095B02">
        <w:rPr>
          <w:rFonts w:ascii="Aptos" w:hAnsi="Aptos" w:eastAsia="Aptos" w:cs="Aptos" w:asciiTheme="minorAscii" w:hAnsiTheme="minorAscii" w:eastAsiaTheme="minorEastAsia" w:cstheme="minorBidi"/>
          <w:b w:val="1"/>
          <w:bCs w:val="1"/>
          <w:noProof w:val="0"/>
          <w:color w:val="auto"/>
          <w:sz w:val="24"/>
          <w:szCs w:val="24"/>
          <w:lang w:val="de-DE" w:eastAsia="ja-JP" w:bidi="ar-SA"/>
        </w:rPr>
        <w:t xml:space="preserve"> </w:t>
      </w:r>
      <w:r w:rsidRPr="1A197B76" w:rsidR="38095B02">
        <w:rPr>
          <w:rFonts w:ascii="Aptos" w:hAnsi="Aptos" w:eastAsia="Aptos" w:cs="Aptos" w:asciiTheme="minorAscii" w:hAnsiTheme="minorAscii" w:eastAsiaTheme="minorEastAsia" w:cstheme="minorBidi"/>
          <w:b w:val="1"/>
          <w:bCs w:val="1"/>
          <w:noProof w:val="0"/>
          <w:color w:val="auto"/>
          <w:sz w:val="24"/>
          <w:szCs w:val="24"/>
          <w:lang w:val="de-DE" w:eastAsia="ja-JP" w:bidi="ar-SA"/>
        </w:rPr>
        <w:t>Kategorie</w:t>
      </w:r>
      <w:r w:rsidRPr="1A197B76" w:rsidR="5A049B92">
        <w:rPr>
          <w:rFonts w:ascii="Aptos" w:hAnsi="Aptos" w:eastAsia="Aptos" w:cs="Aptos" w:asciiTheme="minorAscii" w:hAnsiTheme="minorAscii" w:eastAsiaTheme="minorEastAsia" w:cstheme="minorBidi"/>
          <w:b w:val="1"/>
          <w:bCs w:val="1"/>
          <w:noProof w:val="0"/>
          <w:color w:val="auto"/>
          <w:sz w:val="24"/>
          <w:szCs w:val="24"/>
          <w:lang w:val="de-DE" w:eastAsia="ja-JP" w:bidi="ar-SA"/>
        </w:rPr>
        <w:t>".</w:t>
      </w:r>
    </w:p>
    <w:p xmlns:wp14="http://schemas.microsoft.com/office/word/2010/wordml" w:rsidP="1A197B76" wp14:paraId="1DEDBC6B" wp14:textId="404E19A5">
      <w:pPr>
        <w:spacing w:before="0" w:beforeAutospacing="off" w:after="160" w:afterAutospacing="off" w:line="276" w:lineRule="auto"/>
        <w:ind w:left="360" w:right="0"/>
      </w:pPr>
      <w:r w:rsidR="5A049B92">
        <w:drawing>
          <wp:inline xmlns:wp14="http://schemas.microsoft.com/office/word/2010/wordprocessingDrawing" wp14:editId="584F74E1" wp14:anchorId="53BECA87">
            <wp:extent cx="5934075" cy="2695575"/>
            <wp:effectExtent l="0" t="0" r="0" b="0"/>
            <wp:docPr id="307688435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307688435" name="Picture 307688435"/>
                    <pic:cNvPicPr/>
                  </pic:nvPicPr>
                  <pic:blipFill>
                    <a:blip xmlns:r="http://schemas.openxmlformats.org/officeDocument/2006/relationships" r:embed="rId185856209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4075" cy="2695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P="1A197B76" wp14:paraId="286EEA81" wp14:textId="47048DC8">
      <w:pPr>
        <w:spacing w:before="0" w:beforeAutospacing="off" w:after="160" w:afterAutospacing="off" w:line="276" w:lineRule="auto"/>
      </w:pPr>
      <w:r w:rsidRPr="1A197B76" w:rsidR="5A049B92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</w:t>
      </w:r>
    </w:p>
    <w:p xmlns:wp14="http://schemas.microsoft.com/office/word/2010/wordml" w:rsidP="1A197B76" wp14:paraId="4A68A74C" wp14:textId="51579665">
      <w:pPr>
        <w:pStyle w:val="ListParagraph"/>
        <w:numPr>
          <w:ilvl w:val="0"/>
          <w:numId w:val="11"/>
        </w:numPr>
        <w:tabs>
          <w:tab w:val="left" w:leader="none" w:pos="0"/>
          <w:tab w:val="left" w:leader="none" w:pos="720"/>
        </w:tabs>
        <w:spacing w:before="0" w:beforeAutospacing="off" w:after="160" w:afterAutospacing="off" w:line="276" w:lineRule="auto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1A197B76" w:rsidR="5A049B92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Sie können die Liste der Anforderungsformulare einsehen. Die verschiedenen Arten von Requisitionen werden von BU </w:t>
      </w:r>
      <w:r w:rsidRPr="1A197B76" w:rsidR="5A049B92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OU Hertz UK ROCH aufgeführt</w:t>
      </w:r>
      <w:r w:rsidRPr="1A197B76" w:rsidR="5A049B92">
        <w:rPr>
          <w:rFonts w:ascii="Aptos" w:hAnsi="Aptos" w:eastAsia="Aptos" w:cs="Aptos"/>
          <w:noProof w:val="0"/>
          <w:sz w:val="24"/>
          <w:szCs w:val="24"/>
          <w:lang w:val="en-US"/>
        </w:rPr>
        <w:t>, nicht jede BU hat dasselbe Requisitionsformular verfügbar.</w:t>
      </w:r>
    </w:p>
    <w:p xmlns:wp14="http://schemas.microsoft.com/office/word/2010/wordml" w:rsidP="1A197B76" wp14:paraId="4F0807B6" wp14:textId="6E6F2A7E">
      <w:pPr>
        <w:spacing w:before="0" w:beforeAutospacing="off" w:after="160" w:afterAutospacing="off" w:line="276" w:lineRule="auto"/>
        <w:ind w:left="360" w:right="0"/>
      </w:pPr>
      <w:r w:rsidR="5A049B92">
        <w:drawing>
          <wp:inline xmlns:wp14="http://schemas.microsoft.com/office/word/2010/wordprocessingDrawing" wp14:editId="07739F45" wp14:anchorId="4406E119">
            <wp:extent cx="5934075" cy="2638425"/>
            <wp:effectExtent l="0" t="0" r="0" b="0"/>
            <wp:docPr id="1941445857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1941445857" name="Picture 1941445857"/>
                    <pic:cNvPicPr/>
                  </pic:nvPicPr>
                  <pic:blipFill>
                    <a:blip xmlns:r="http://schemas.openxmlformats.org/officeDocument/2006/relationships" r:embed="rId180504590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4075" cy="2638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P="1A197B76" wp14:paraId="5E43F8D5" wp14:textId="2D1D03C5">
      <w:pPr>
        <w:spacing w:before="0" w:beforeAutospacing="off" w:after="160" w:afterAutospacing="off" w:line="276" w:lineRule="auto"/>
        <w:ind w:left="360" w:right="0"/>
      </w:pPr>
      <w:r w:rsidRPr="1A197B76" w:rsidR="5A049B92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Dies schließt den Prozess der </w:t>
      </w:r>
      <w:r w:rsidRPr="1A197B76" w:rsidR="5A049B92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 xml:space="preserve">Suche nach Anforderungsformularen </w:t>
      </w:r>
      <w:r w:rsidRPr="1A197B76" w:rsidR="5A049B92">
        <w:rPr>
          <w:rFonts w:ascii="Aptos" w:hAnsi="Aptos" w:eastAsia="Aptos" w:cs="Aptos"/>
          <w:noProof w:val="0"/>
          <w:sz w:val="24"/>
          <w:szCs w:val="24"/>
          <w:lang w:val="en-US"/>
        </w:rPr>
        <w:t>ab</w:t>
      </w:r>
      <w:r w:rsidRPr="1A197B76" w:rsidR="0A9BB761">
        <w:rPr>
          <w:rFonts w:ascii="Aptos" w:hAnsi="Aptos" w:eastAsia="Aptos" w:cs="Aptos"/>
          <w:noProof w:val="0"/>
          <w:sz w:val="24"/>
          <w:szCs w:val="24"/>
          <w:lang w:val="en-US"/>
        </w:rPr>
        <w:t>.</w:t>
      </w:r>
    </w:p>
    <w:p xmlns:wp14="http://schemas.microsoft.com/office/word/2010/wordml" wp14:paraId="2C078E63" wp14:textId="76F72B45"/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11">
    <w:nsid w:val="670a4ff"/>
    <w:multiLevelType xmlns:w="http://schemas.openxmlformats.org/wordprocessingml/2006/main" w:val="hybridMultilevel"/>
    <w:lvl xmlns:w="http://schemas.openxmlformats.org/wordprocessingml/2006/main" w:ilvl="0">
      <w:start w:val="4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0">
    <w:nsid w:val="5b326b95"/>
    <w:multiLevelType xmlns:w="http://schemas.openxmlformats.org/wordprocessingml/2006/main" w:val="hybridMultilevel"/>
    <w:lvl xmlns:w="http://schemas.openxmlformats.org/wordprocessingml/2006/main" w:ilvl="0">
      <w:start w:val="3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9">
    <w:nsid w:val="100f20d2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8">
    <w:nsid w:val="54b57f30"/>
    <w:multiLevelType xmlns:w="http://schemas.openxmlformats.org/wordprocessingml/2006/main" w:val="hybridMultilevel"/>
    <w:lvl xmlns:w="http://schemas.openxmlformats.org/wordprocessingml/2006/main" w:ilvl="0">
      <w:start w:val="4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7">
    <w:nsid w:val="67728e77"/>
    <w:multiLevelType xmlns:w="http://schemas.openxmlformats.org/wordprocessingml/2006/main" w:val="hybridMultilevel"/>
    <w:lvl xmlns:w="http://schemas.openxmlformats.org/wordprocessingml/2006/main" w:ilvl="0">
      <w:start w:val="3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6">
    <w:nsid w:val="76fad0b1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5">
    <w:nsid w:val="2151f6e2"/>
    <w:multiLevelType xmlns:w="http://schemas.openxmlformats.org/wordprocessingml/2006/main" w:val="hybridMultilevel"/>
    <w:lvl xmlns:w="http://schemas.openxmlformats.org/wordprocessingml/2006/main" w:ilvl="0">
      <w:start w:val="7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4">
    <w:nsid w:val="127ca898"/>
    <w:multiLevelType xmlns:w="http://schemas.openxmlformats.org/wordprocessingml/2006/main" w:val="hybridMultilevel"/>
    <w:lvl xmlns:w="http://schemas.openxmlformats.org/wordprocessingml/2006/main" w:ilvl="0">
      <w:start w:val="6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3">
    <w:nsid w:val="583883a9"/>
    <w:multiLevelType xmlns:w="http://schemas.openxmlformats.org/wordprocessingml/2006/main" w:val="hybridMultilevel"/>
    <w:lvl xmlns:w="http://schemas.openxmlformats.org/wordprocessingml/2006/main" w:ilvl="0">
      <w:start w:val="4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2">
    <w:nsid w:val="4426962d"/>
    <w:multiLevelType xmlns:w="http://schemas.openxmlformats.org/wordprocessingml/2006/main" w:val="hybridMultilevel"/>
    <w:lvl xmlns:w="http://schemas.openxmlformats.org/wordprocessingml/2006/main" w:ilvl="0">
      <w:start w:val="3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">
    <w:nsid w:val="7d24c070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num w:numId="11">
    <w:abstractNumId w:val="11"/>
  </w:num>
  <w:num w:numId="10">
    <w:abstractNumId w:val="10"/>
  </w:num>
  <w:num w:numId="9">
    <w:abstractNumId w:val="9"/>
  </w:num>
  <w:num w:numId="8">
    <w:abstractNumId w:val="8"/>
  </w:num>
  <w:num w:numId="7">
    <w:abstractNumId w:val="7"/>
  </w:num>
  <w:num w:numId="6">
    <w:abstractNumId w:val="6"/>
  </w:num>
  <w:num w:numId="5">
    <w:abstractNumId w:val="5"/>
  </w: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F84A5D5"/>
    <w:rsid w:val="00E2A945"/>
    <w:rsid w:val="07C615CD"/>
    <w:rsid w:val="08702C1C"/>
    <w:rsid w:val="09EE0244"/>
    <w:rsid w:val="0A9BB761"/>
    <w:rsid w:val="12A1725A"/>
    <w:rsid w:val="1A197B76"/>
    <w:rsid w:val="1F84A5D5"/>
    <w:rsid w:val="38095B02"/>
    <w:rsid w:val="402EE995"/>
    <w:rsid w:val="5113BE9A"/>
    <w:rsid w:val="533CCBB8"/>
    <w:rsid w:val="5A049B92"/>
    <w:rsid w:val="5C221981"/>
    <w:rsid w:val="5D965947"/>
    <w:rsid w:val="67CF3AB7"/>
    <w:rsid w:val="7139E9A6"/>
    <w:rsid w:val="7617E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DD7EDE"/>
  <w15:chartTrackingRefBased/>
  <w15:docId w15:val="{CBCAA380-3636-472F-B9BC-C4F28CC3CE4E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uiPriority w:val="34"/>
    <w:name w:val="List Paragraph"/>
    <w:basedOn w:val="Normal"/>
    <w:qFormat/>
    <w:rsid w:val="1A197B76"/>
    <w:pPr>
      <w:spacing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image" Target="/media/image.png" Id="rId935785773" /><Relationship Type="http://schemas.openxmlformats.org/officeDocument/2006/relationships/image" Target="/media/image2.png" Id="rId1185774074" /><Relationship Type="http://schemas.openxmlformats.org/officeDocument/2006/relationships/image" Target="/media/image3.png" Id="rId120802797" /><Relationship Type="http://schemas.openxmlformats.org/officeDocument/2006/relationships/image" Target="/media/image4.png" Id="rId1773370960" /><Relationship Type="http://schemas.openxmlformats.org/officeDocument/2006/relationships/image" Target="/media/image5.png" Id="rId1134455568" /><Relationship Type="http://schemas.openxmlformats.org/officeDocument/2006/relationships/image" Target="/media/image6.png" Id="rId1713861907" /><Relationship Type="http://schemas.openxmlformats.org/officeDocument/2006/relationships/image" Target="/media/image7.png" Id="rId1888765900" /><Relationship Type="http://schemas.openxmlformats.org/officeDocument/2006/relationships/image" Target="/media/image8.png" Id="rId44374562" /><Relationship Type="http://schemas.openxmlformats.org/officeDocument/2006/relationships/image" Target="/media/image9.png" Id="rId897826889" /><Relationship Type="http://schemas.openxmlformats.org/officeDocument/2006/relationships/image" Target="/media/imagea.png" Id="rId795514746" /><Relationship Type="http://schemas.openxmlformats.org/officeDocument/2006/relationships/image" Target="/media/imageb.png" Id="rId1858562097" /><Relationship Type="http://schemas.openxmlformats.org/officeDocument/2006/relationships/image" Target="/media/imagec.png" Id="rId1805045905" /><Relationship Type="http://schemas.openxmlformats.org/officeDocument/2006/relationships/numbering" Target="numbering.xml" Id="R85c46e3b469b41d6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2026-08-25T12:55:04.8966196Z</dcterms:created>
  <dcterms:modified xsi:type="dcterms:W3CDTF">2026-08-25T13:08:54.3719396Z</dcterms:modified>
  <dc:creator>Mokbel, Tamara  (NH)</dc:creator>
  <lastModifiedBy>Mokbel, Tamara  (NH)</lastModifiedBy>
</coreProperties>
</file>