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D0920D6" wp14:paraId="24821DC9" wp14:textId="61DB0244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Réquisition multi-lignes</w:t>
      </w:r>
    </w:p>
    <w:p xmlns:wp14="http://schemas.microsoft.com/office/word/2010/wordml" w:rsidP="5D0920D6" wp14:paraId="3A3D1E51" wp14:textId="393573F0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6856374F" wp14:textId="535451B0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Sur la page d'accueil d'Oracle Cloud, sélectionnez Achats.</w:t>
      </w:r>
    </w:p>
    <w:p xmlns:wp14="http://schemas.microsoft.com/office/word/2010/wordml" w:rsidP="5D0920D6" wp14:paraId="3A58977C" wp14:textId="749015AA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Cliquez sur Acheter des demandes (Nouveauté).</w:t>
      </w:r>
    </w:p>
    <w:p xmlns:wp14="http://schemas.microsoft.com/office/word/2010/wordml" w:rsidP="5D0920D6" wp14:paraId="6666B265" wp14:textId="25698C7C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27A177F6" wp14:anchorId="0D74D7FD">
            <wp:extent cx="5010150" cy="1905000"/>
            <wp:effectExtent l="0" t="0" r="0" b="0"/>
            <wp:docPr id="18074212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0742123" name="Picture 180742123"/>
                    <pic:cNvPicPr/>
                  </pic:nvPicPr>
                  <pic:blipFill>
                    <a:blip xmlns:r="http://schemas.openxmlformats.org/officeDocument/2006/relationships" r:embed="rId16314684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1ABD2404" wp14:textId="0F40407C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83B52B4" wp14:textId="1387E1EF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l'onglet Préférences.</w:t>
      </w:r>
    </w:p>
    <w:p xmlns:wp14="http://schemas.microsoft.com/office/word/2010/wordml" w:rsidP="5D0920D6" wp14:paraId="69A64E24" wp14:textId="5E2DCB35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4B6AF72E" wp14:anchorId="43D190C5">
            <wp:extent cx="4962525" cy="1085850"/>
            <wp:effectExtent l="0" t="0" r="0" b="0"/>
            <wp:docPr id="273085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7308519" name="Picture 27308519"/>
                    <pic:cNvPicPr/>
                  </pic:nvPicPr>
                  <pic:blipFill>
                    <a:blip xmlns:r="http://schemas.openxmlformats.org/officeDocument/2006/relationships" r:embed="rId9505642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7AE932B8" wp14:textId="6A819CC1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le BU requis dans le menu déroulant Réquisition de BU.</w:t>
      </w:r>
    </w:p>
    <w:p xmlns:wp14="http://schemas.microsoft.com/office/word/2010/wordml" w:rsidP="5D0920D6" wp14:paraId="548FEF07" wp14:textId="785A834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Mise à jour.</w:t>
      </w:r>
    </w:p>
    <w:p xmlns:wp14="http://schemas.microsoft.com/office/word/2010/wordml" w:rsidP="5D0920D6" wp14:paraId="2E7EF112" wp14:textId="35A2E221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321970FA" wp14:anchorId="7D55497E">
            <wp:extent cx="1562100" cy="2933700"/>
            <wp:effectExtent l="0" t="0" r="0" b="0"/>
            <wp:docPr id="19622398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62239832" name="Picture 1962239832"/>
                    <pic:cNvPicPr/>
                  </pic:nvPicPr>
                  <pic:blipFill>
                    <a:blip xmlns:r="http://schemas.openxmlformats.org/officeDocument/2006/relationships" r:embed="rId10414223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74A98B24" wp14:textId="2191AA8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6D2D7D48" wp14:textId="10D149DC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Parcourir tout sous Acheter par catégorie.</w:t>
      </w:r>
    </w:p>
    <w:p xmlns:wp14="http://schemas.microsoft.com/office/word/2010/wordml" w:rsidP="5D0920D6" wp14:paraId="2F52D258" wp14:textId="433DC24C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5877488E" wp14:anchorId="597CEB64">
            <wp:extent cx="4638675" cy="1343025"/>
            <wp:effectExtent l="0" t="0" r="0" b="0"/>
            <wp:docPr id="164331385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43313854" name="Picture 1643313854"/>
                    <pic:cNvPicPr/>
                  </pic:nvPicPr>
                  <pic:blipFill>
                    <a:blip xmlns:r="http://schemas.openxmlformats.org/officeDocument/2006/relationships" r:embed="rId8268322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3001B670" wp14:textId="40B152F3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3FC32E54" wp14:textId="650DA78D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Dans Acheter par catégorie, sélectionnez un formulaire ou parcourez tous les catalogues, ou recherchez le catalogue dans la barre de recherche.  Note : Ici, nous avons sélectionné Parcourir tous les catalogues.</w:t>
      </w:r>
    </w:p>
    <w:p xmlns:wp14="http://schemas.microsoft.com/office/word/2010/wordml" w:rsidP="5D0920D6" wp14:paraId="2758268C" wp14:textId="2D064636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5CF16416" wp14:anchorId="7D693A5C">
            <wp:extent cx="4819650" cy="1895475"/>
            <wp:effectExtent l="0" t="0" r="0" b="0"/>
            <wp:docPr id="7002213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00221356" name="Picture 700221356"/>
                    <pic:cNvPicPr/>
                  </pic:nvPicPr>
                  <pic:blipFill>
                    <a:blip xmlns:r="http://schemas.openxmlformats.org/officeDocument/2006/relationships" r:embed="rId8811915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795CB295" wp14:textId="4023D571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Vous pouvez changer la vue de la carte en sélectionnant soit la Vue Table, soit la Vue Carte.</w:t>
      </w:r>
    </w:p>
    <w:p xmlns:wp14="http://schemas.microsoft.com/office/word/2010/wordml" w:rsidP="5D0920D6" wp14:paraId="3DB3A68A" wp14:textId="2B66C1D0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Note : Ici, nous avons sélectionné la Table View.</w:t>
      </w:r>
    </w:p>
    <w:p xmlns:wp14="http://schemas.microsoft.com/office/word/2010/wordml" w:rsidP="5D0920D6" wp14:paraId="2A682D04" wp14:textId="3D9C0D33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Mettez à jour la quantité pour l'entité sélectionnée. Vous pouvez également ajouter d'autres descriptions de la liste.</w:t>
      </w:r>
    </w:p>
    <w:p xmlns:wp14="http://schemas.microsoft.com/office/word/2010/wordml" w:rsidP="5D0920D6" wp14:paraId="14A297B1" wp14:textId="3A12093F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1AF1B667" wp14:anchorId="6F9C36EA">
            <wp:extent cx="5000625" cy="1438275"/>
            <wp:effectExtent l="0" t="0" r="0" b="0"/>
            <wp:docPr id="18671779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67177920" name="Picture 1867177920"/>
                    <pic:cNvPicPr/>
                  </pic:nvPicPr>
                  <pic:blipFill>
                    <a:blip xmlns:r="http://schemas.openxmlformats.org/officeDocument/2006/relationships" r:embed="rId12359659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3F724E95" wp14:textId="23F19DB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7D490AB7" wp14:textId="4E88F926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2CB1A7BF" wp14:textId="22F46E51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63AB5E4F" wp14:textId="20794729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Ajouter au panier ou sélectionnez Ajouter au panier (panier).</w:t>
      </w:r>
    </w:p>
    <w:p xmlns:wp14="http://schemas.microsoft.com/office/word/2010/wordml" w:rsidP="5D0920D6" wp14:paraId="00FB65B7" wp14:textId="15F1C848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2BF5F115" wp14:anchorId="0D96CE8C">
            <wp:extent cx="4933950" cy="1457325"/>
            <wp:effectExtent l="0" t="0" r="0" b="0"/>
            <wp:docPr id="16760726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76072645" name="Picture 1676072645"/>
                    <pic:cNvPicPr/>
                  </pic:nvPicPr>
                  <pic:blipFill>
                    <a:blip xmlns:r="http://schemas.openxmlformats.org/officeDocument/2006/relationships" r:embed="rId5415485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529EFAB4" wp14:textId="1F0BD2C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l'icône Voiture dans le pied de page, la note pop-up peut être utilisée pour ajouter des lignes supplémentaires ou une nouvelle demande.</w:t>
      </w:r>
    </w:p>
    <w:p xmlns:wp14="http://schemas.microsoft.com/office/word/2010/wordml" w:rsidP="5D0920D6" wp14:paraId="08DBCDE0" wp14:textId="4C63229E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24FD8618" wp14:anchorId="51894AB1">
            <wp:extent cx="5086350" cy="2428875"/>
            <wp:effectExtent l="0" t="0" r="0" b="0"/>
            <wp:docPr id="5864250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86425010" name="Picture 586425010"/>
                    <pic:cNvPicPr/>
                  </pic:nvPicPr>
                  <pic:blipFill>
                    <a:blip xmlns:r="http://schemas.openxmlformats.org/officeDocument/2006/relationships" r:embed="rId6080489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43793200" wp14:textId="26715F7D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6D119900" wp14:textId="5A1C3AA6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3D1FEE1D" wp14:textId="3B6E2F70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2C9A83EC" wp14:textId="0AA543F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0012F20" wp14:textId="242D9F1A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236040B0" wp14:textId="7EC72853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502257DB" wp14:textId="33980880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7FAF5BB9" wp14:textId="6958D14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63EA6B61" wp14:textId="4708831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5F839CE" wp14:textId="28AA0B60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36024BB2" wp14:textId="2847569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729A1C44" wp14:textId="2FB72DE4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615700E" wp14:textId="2E78F06C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Cochez la case en haut pour sélectionner toutes les lignes.</w:t>
      </w:r>
    </w:p>
    <w:p xmlns:wp14="http://schemas.microsoft.com/office/word/2010/wordml" w:rsidP="5D0920D6" wp14:paraId="0A2D0208" wp14:textId="2DF9F383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Modifier plusieurs pour modifier plusieurs lignes. Remarque : Vous pouvez également sélectionner des lignes selon les besoins de l'entreprise. Par exemple, sélectionnez deux lignes quelconques puis sélectionnez Modifier plusieurs lignes.</w:t>
      </w:r>
    </w:p>
    <w:p xmlns:wp14="http://schemas.microsoft.com/office/word/2010/wordml" w:rsidP="5D0920D6" wp14:paraId="0BF906C8" wp14:textId="616086E8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Vous pouvez aussi supprimer toutes les lignes en utilisant l'icône Supprimer, si besoin.</w:t>
      </w:r>
    </w:p>
    <w:p xmlns:wp14="http://schemas.microsoft.com/office/word/2010/wordml" w:rsidP="5D0920D6" wp14:paraId="467A6B7C" wp14:textId="7CDB9E16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48FFE420" wp14:anchorId="15CF7957">
            <wp:extent cx="5133975" cy="2514600"/>
            <wp:effectExtent l="0" t="0" r="0" b="0"/>
            <wp:docPr id="196745442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67454425" name="Picture 1967454425"/>
                    <pic:cNvPicPr/>
                  </pic:nvPicPr>
                  <pic:blipFill>
                    <a:blip xmlns:r="http://schemas.openxmlformats.org/officeDocument/2006/relationships" r:embed="rId125162728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41BEAD49" wp14:textId="3637D50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368E350" wp14:textId="5DE9517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Mettez à jour les détails dans les champs concernés.</w:t>
      </w:r>
    </w:p>
    <w:p xmlns:wp14="http://schemas.microsoft.com/office/word/2010/wordml" w:rsidP="5D0920D6" wp14:paraId="4552AC08" wp14:textId="41D506EF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Note : La boîte de modification de ligne affichera toutes les lignes sélectionnées. Mettez à jour le nom du demandeur, la date de livraison demandée et assurez-vous que la livraison à destination correspond à la même région d'unité commerciale que le demandeur. Exemple : si la demande est créée dans Hertz Rent-A-Car US, alors la livraison du demandeur doit être aux États-Unis. Sinon, mettez à jour manuellement l'adresse américaine. Une fois terminé, sélectionnez OK.</w:t>
      </w:r>
    </w:p>
    <w:p xmlns:wp14="http://schemas.microsoft.com/office/word/2010/wordml" w:rsidP="5D0920D6" wp14:paraId="17020052" wp14:textId="26BAA929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Mise à jour.</w:t>
      </w:r>
    </w:p>
    <w:p xmlns:wp14="http://schemas.microsoft.com/office/word/2010/wordml" w:rsidP="5D0920D6" wp14:paraId="21F22F49" wp14:textId="42F42FB2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1B29FB49" wp14:anchorId="040DFEE6">
            <wp:extent cx="5172075" cy="1609725"/>
            <wp:effectExtent l="0" t="0" r="0" b="0"/>
            <wp:docPr id="79448470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94484700" name="Picture 794484700"/>
                    <pic:cNvPicPr/>
                  </pic:nvPicPr>
                  <pic:blipFill>
                    <a:blip xmlns:r="http://schemas.openxmlformats.org/officeDocument/2006/relationships" r:embed="rId14626734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4DFB62AF" wp14:textId="368ACC3D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285001E7" wp14:textId="4F2E609C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374ABCB4" wp14:textId="4A850AD1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6E2E7CCD" wp14:textId="36C000F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l'icône Modifier au niveau de ligne pour vous assurer que les changements sont mis à jour à chaque niveau de ligne. Note : Vous pouvez aussi modifier la quantité au niveau de la ligne.</w:t>
      </w:r>
    </w:p>
    <w:p xmlns:wp14="http://schemas.microsoft.com/office/word/2010/wordml" w:rsidP="5D0920D6" wp14:paraId="7BD67A31" wp14:textId="0892211F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699409AA" wp14:anchorId="3EF714FA">
            <wp:extent cx="5019675" cy="1390650"/>
            <wp:effectExtent l="0" t="0" r="0" b="0"/>
            <wp:docPr id="46971961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69719612" name="Picture 469719612"/>
                    <pic:cNvPicPr/>
                  </pic:nvPicPr>
                  <pic:blipFill>
                    <a:blip xmlns:r="http://schemas.openxmlformats.org/officeDocument/2006/relationships" r:embed="rId12554655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4D670ECE" wp14:textId="110B77B5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Saisissez ou consultez les informations sous Détails de ligne.</w:t>
      </w:r>
    </w:p>
    <w:p xmlns:wp14="http://schemas.microsoft.com/office/word/2010/wordml" w:rsidP="5D0920D6" wp14:paraId="33683D0A" wp14:textId="0550D10F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4DD46944" wp14:anchorId="0B637396">
            <wp:extent cx="5000625" cy="2209800"/>
            <wp:effectExtent l="0" t="0" r="0" b="0"/>
            <wp:docPr id="11484283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48428361" name="Picture 1148428361"/>
                    <pic:cNvPicPr/>
                  </pic:nvPicPr>
                  <pic:blipFill>
                    <a:blip xmlns:r="http://schemas.openxmlformats.org/officeDocument/2006/relationships" r:embed="rId1004436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42EA606F" wp14:textId="2D78EB1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Saisissez ou consultez les détails sous Livraison et Facturation. Sélectionner Enregistrer et Fermer</w:t>
      </w:r>
    </w:p>
    <w:p xmlns:wp14="http://schemas.microsoft.com/office/word/2010/wordml" w:rsidP="5D0920D6" wp14:paraId="6FAD2CEC" wp14:textId="784B037B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46B7B886" wp14:anchorId="1BB95E7D">
            <wp:extent cx="5000625" cy="1352550"/>
            <wp:effectExtent l="0" t="0" r="0" b="0"/>
            <wp:docPr id="163735532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37355328" name="Picture 1637355328"/>
                    <pic:cNvPicPr/>
                  </pic:nvPicPr>
                  <pic:blipFill>
                    <a:blip xmlns:r="http://schemas.openxmlformats.org/officeDocument/2006/relationships" r:embed="rId2285047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1EBF70A0" wp14:textId="6D9B10C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3B950FDA" wp14:textId="3959B4AF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FF39BF4" wp14:textId="29B469B4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1B3A3510" wp14:textId="392F3486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3F683701" wp14:textId="18AA58D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4D7650D8" wp14:textId="589C6C21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4863314D" wp14:textId="3CF67194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4642182" wp14:textId="74A0958B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Sélectionnez Envoyer.</w:t>
      </w:r>
    </w:p>
    <w:p xmlns:wp14="http://schemas.microsoft.com/office/word/2010/wordml" w:rsidP="5D0920D6" wp14:paraId="4F6C408E" wp14:textId="7A891501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4A6018A4" wp14:anchorId="4AF3A7D0">
            <wp:extent cx="5019675" cy="2543175"/>
            <wp:effectExtent l="0" t="0" r="0" b="0"/>
            <wp:docPr id="9937277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3727713" name="Picture 993727713"/>
                    <pic:cNvPicPr/>
                  </pic:nvPicPr>
                  <pic:blipFill>
                    <a:blip xmlns:r="http://schemas.openxmlformats.org/officeDocument/2006/relationships" r:embed="rId4155379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37848D57" wp14:textId="0D651F24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Vous pouvez sélectionner Afficher la demande pour la consulter.</w:t>
      </w:r>
    </w:p>
    <w:p xmlns:wp14="http://schemas.microsoft.com/office/word/2010/wordml" w:rsidP="5D0920D6" wp14:paraId="4C099F9D" wp14:textId="25F85B07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>Consultez le statut de la demande dans la section Mes réquisitions récentes.</w:t>
      </w:r>
    </w:p>
    <w:p xmlns:wp14="http://schemas.microsoft.com/office/word/2010/wordml" w:rsidP="5D0920D6" wp14:paraId="6BE34C69" wp14:textId="64E13162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0E305ADA" wp14:textId="24123E3E">
      <w:pPr>
        <w:spacing w:before="0" w:beforeAutospacing="off" w:after="160" w:afterAutospacing="off" w:line="276" w:lineRule="auto"/>
      </w:pPr>
      <w:r w:rsidR="440658FF">
        <w:drawing>
          <wp:inline xmlns:wp14="http://schemas.microsoft.com/office/word/2010/wordprocessingDrawing" wp14:editId="369BB03D" wp14:anchorId="6FBC5E95">
            <wp:extent cx="4114800" cy="3800475"/>
            <wp:effectExtent l="0" t="0" r="0" b="0"/>
            <wp:docPr id="17307890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30789049" name="Picture 1730789049"/>
                    <pic:cNvPicPr/>
                  </pic:nvPicPr>
                  <pic:blipFill>
                    <a:blip xmlns:r="http://schemas.openxmlformats.org/officeDocument/2006/relationships" r:embed="rId49072255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D0920D6" wp14:paraId="6986AE65" wp14:textId="2DDDBB72">
      <w:pPr>
        <w:spacing w:before="0" w:beforeAutospacing="off" w:after="160" w:afterAutospacing="off" w:line="276" w:lineRule="auto"/>
      </w:pPr>
      <w:r w:rsidRPr="5D0920D6" w:rsidR="440658F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5D0920D6" wp14:paraId="57E9711B" wp14:textId="3804728D">
      <w:pPr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49C255E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B54B5A"/>
    <w:rsid w:val="30B54B5A"/>
    <w:rsid w:val="440658FF"/>
    <w:rsid w:val="5D09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85FD8"/>
  <w15:chartTrackingRefBased/>
  <w15:docId w15:val="{8FBC1E0A-2363-48F6-8B33-8B4C8B3B64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631468448" /><Relationship Type="http://schemas.openxmlformats.org/officeDocument/2006/relationships/image" Target="/media/image2.png" Id="rId950564281" /><Relationship Type="http://schemas.openxmlformats.org/officeDocument/2006/relationships/image" Target="/media/image3.png" Id="rId1041422383" /><Relationship Type="http://schemas.openxmlformats.org/officeDocument/2006/relationships/image" Target="/media/image4.png" Id="rId826832273" /><Relationship Type="http://schemas.openxmlformats.org/officeDocument/2006/relationships/image" Target="/media/image5.png" Id="rId881191598" /><Relationship Type="http://schemas.openxmlformats.org/officeDocument/2006/relationships/image" Target="/media/image6.png" Id="rId1235965927" /><Relationship Type="http://schemas.openxmlformats.org/officeDocument/2006/relationships/image" Target="/media/image7.png" Id="rId541548517" /><Relationship Type="http://schemas.openxmlformats.org/officeDocument/2006/relationships/image" Target="/media/image8.png" Id="rId608048949" /><Relationship Type="http://schemas.openxmlformats.org/officeDocument/2006/relationships/image" Target="/media/image9.png" Id="rId1251627283" /><Relationship Type="http://schemas.openxmlformats.org/officeDocument/2006/relationships/image" Target="/media/imagea.png" Id="rId1462673436" /><Relationship Type="http://schemas.openxmlformats.org/officeDocument/2006/relationships/image" Target="/media/imageb.png" Id="rId1255465588" /><Relationship Type="http://schemas.openxmlformats.org/officeDocument/2006/relationships/image" Target="/media/imagec.png" Id="rId100443670" /><Relationship Type="http://schemas.openxmlformats.org/officeDocument/2006/relationships/image" Target="/media/imaged.png" Id="rId228504740" /><Relationship Type="http://schemas.openxmlformats.org/officeDocument/2006/relationships/image" Target="/media/imagee.png" Id="rId415537998" /><Relationship Type="http://schemas.openxmlformats.org/officeDocument/2006/relationships/image" Target="/media/imagef.png" Id="rId49072255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2026-08-26T09:15:57.5899056Z</dcterms:created>
  <dcterms:modified xsi:type="dcterms:W3CDTF">2026-08-26T09:16:21.9839764Z</dcterms:modified>
  <dc:creator>Horvath Kulifai, Andrea  (NH)</dc:creator>
  <lastModifiedBy>Horvath Kulifai, Andrea  (NH)</lastModifiedBy>
</coreProperties>
</file>