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CC283" w14:textId="35BF67AF" w:rsidR="00B514BF" w:rsidRPr="00B01DC4" w:rsidRDefault="002A63A6">
      <w:pPr>
        <w:rPr>
          <w:sz w:val="32"/>
          <w:szCs w:val="32"/>
        </w:rPr>
      </w:pPr>
      <w:r w:rsidRPr="4782BA21">
        <w:rPr>
          <w:b/>
          <w:bCs/>
          <w:sz w:val="32"/>
          <w:szCs w:val="32"/>
        </w:rPr>
        <w:t xml:space="preserve">Persona: </w:t>
      </w:r>
      <w:proofErr w:type="spellStart"/>
      <w:r w:rsidR="000B5104">
        <w:rPr>
          <w:b/>
          <w:bCs/>
          <w:sz w:val="32"/>
          <w:szCs w:val="32"/>
        </w:rPr>
        <w:t>c</w:t>
      </w:r>
      <w:r w:rsidRPr="4782BA21">
        <w:rPr>
          <w:b/>
          <w:bCs/>
          <w:sz w:val="32"/>
          <w:szCs w:val="32"/>
        </w:rPr>
        <w:t>ambio</w:t>
      </w:r>
      <w:proofErr w:type="spellEnd"/>
      <w:r w:rsidRPr="4782BA21">
        <w:rPr>
          <w:b/>
          <w:bCs/>
          <w:sz w:val="32"/>
          <w:szCs w:val="32"/>
        </w:rPr>
        <w:t xml:space="preserve"> de </w:t>
      </w:r>
      <w:proofErr w:type="spellStart"/>
      <w:r w:rsidRPr="4782BA21">
        <w:rPr>
          <w:b/>
          <w:bCs/>
          <w:sz w:val="32"/>
          <w:szCs w:val="32"/>
        </w:rPr>
        <w:t>orden</w:t>
      </w:r>
      <w:proofErr w:type="spellEnd"/>
      <w:r w:rsidRPr="4782BA21">
        <w:rPr>
          <w:b/>
          <w:bCs/>
          <w:sz w:val="32"/>
          <w:szCs w:val="32"/>
        </w:rPr>
        <w:t xml:space="preserve"> de </w:t>
      </w:r>
      <w:r w:rsidR="000B5104">
        <w:rPr>
          <w:b/>
          <w:bCs/>
          <w:sz w:val="32"/>
          <w:szCs w:val="32"/>
        </w:rPr>
        <w:t>PO</w:t>
      </w:r>
      <w:r w:rsidRPr="4782BA21">
        <w:rPr>
          <w:b/>
          <w:bCs/>
          <w:sz w:val="32"/>
          <w:szCs w:val="32"/>
        </w:rPr>
        <w:t xml:space="preserve"> </w:t>
      </w:r>
      <w:proofErr w:type="spellStart"/>
      <w:r w:rsidRPr="4782BA21">
        <w:rPr>
          <w:b/>
          <w:bCs/>
          <w:sz w:val="32"/>
          <w:szCs w:val="32"/>
        </w:rPr>
        <w:t>incomplet</w:t>
      </w:r>
      <w:r w:rsidR="000B5104">
        <w:rPr>
          <w:b/>
          <w:bCs/>
          <w:sz w:val="32"/>
          <w:szCs w:val="32"/>
        </w:rPr>
        <w:t>o</w:t>
      </w:r>
      <w:proofErr w:type="spellEnd"/>
    </w:p>
    <w:p w14:paraId="4A0E3D74" w14:textId="039365EB" w:rsidR="008B174D" w:rsidRDefault="008B174D" w:rsidP="4782BA21">
      <w:pPr>
        <w:spacing w:before="240" w:after="240" w:line="257" w:lineRule="auto"/>
        <w:rPr>
          <w:rFonts w:ascii="Arial" w:eastAsia="Arial" w:hAnsi="Arial" w:cs="Arial"/>
          <w:sz w:val="21"/>
          <w:szCs w:val="21"/>
        </w:rPr>
      </w:pPr>
      <w:r w:rsidRPr="4782BA21">
        <w:rPr>
          <w:rFonts w:ascii="Arial" w:eastAsia="Arial" w:hAnsi="Arial" w:cs="Arial"/>
          <w:sz w:val="21"/>
          <w:szCs w:val="21"/>
        </w:rPr>
        <w:t>Las solicitudes de cambio de orden de compra que no se envíen aparecerán en las órdenes de gestión como orden de cambio pendiente o cambio incompleto.</w:t>
      </w:r>
    </w:p>
    <w:p w14:paraId="3C71C69C" w14:textId="2E469694" w:rsidR="008B174D" w:rsidRDefault="008B174D" w:rsidP="4782BA21">
      <w:pPr>
        <w:spacing w:before="240" w:after="165" w:line="257" w:lineRule="auto"/>
      </w:pPr>
      <w:r w:rsidRPr="4782BA21">
        <w:rPr>
          <w:rFonts w:ascii="Arial" w:eastAsia="Arial" w:hAnsi="Arial" w:cs="Arial"/>
          <w:sz w:val="21"/>
          <w:szCs w:val="21"/>
        </w:rPr>
        <w:t>Cuando esto ocurre, la orden de compra con el cambio incompleto no puede cerrarse ni finalizarse.</w:t>
      </w:r>
    </w:p>
    <w:p w14:paraId="708FFA84" w14:textId="630F92DF" w:rsidR="008B174D" w:rsidRDefault="008B174D" w:rsidP="4782BA21">
      <w:pPr>
        <w:spacing w:before="240" w:after="165" w:line="257" w:lineRule="auto"/>
      </w:pPr>
      <w:r w:rsidRPr="4782BA21">
        <w:rPr>
          <w:rFonts w:ascii="Arial" w:eastAsia="Arial" w:hAnsi="Arial" w:cs="Arial"/>
          <w:sz w:val="21"/>
          <w:szCs w:val="21"/>
        </w:rPr>
        <w:t>¿Por qué ocurre un estado de orden de cambio incompleta? Si la orden de cambio no se envía, aparecerá como estado de envío pendiente o, si hubo un error, el cambio no puede ser enviado.</w:t>
      </w:r>
    </w:p>
    <w:p w14:paraId="04308D6A" w14:textId="187797ED" w:rsidR="008B174D" w:rsidRDefault="008B174D" w:rsidP="4782BA21">
      <w:pPr>
        <w:spacing w:before="240" w:after="165" w:line="257" w:lineRule="auto"/>
        <w:rPr>
          <w:rFonts w:ascii="Arial" w:eastAsia="Arial" w:hAnsi="Arial" w:cs="Arial"/>
          <w:sz w:val="21"/>
          <w:szCs w:val="21"/>
        </w:rPr>
      </w:pPr>
      <w:r w:rsidRPr="4782BA21">
        <w:rPr>
          <w:rFonts w:ascii="Arial" w:eastAsia="Arial" w:hAnsi="Arial" w:cs="Arial"/>
          <w:sz w:val="21"/>
          <w:szCs w:val="21"/>
        </w:rPr>
        <w:t xml:space="preserve">Al editar un PO (modo de orden de cambio), si decides no continuar o recibes un error y no sabes qué hacer, debes eliminar el cambio. </w:t>
      </w:r>
      <w:r>
        <w:br/>
      </w:r>
    </w:p>
    <w:p w14:paraId="18FB8AF7" w14:textId="74726AB9" w:rsidR="008B174D" w:rsidRDefault="008B174D" w:rsidP="4782BA21">
      <w:pPr>
        <w:spacing w:before="240" w:after="240"/>
      </w:pPr>
      <w:r w:rsidRPr="4782BA21">
        <w:rPr>
          <w:rFonts w:ascii="Arial" w:eastAsia="Arial" w:hAnsi="Arial" w:cs="Arial"/>
          <w:sz w:val="21"/>
          <w:szCs w:val="21"/>
        </w:rPr>
        <w:t>Dentro de Mis Solicitudes, y ves que la orden de correos tiene un estado "Orden de cambio pendiente de envío", esto significa que la orden de cambio no se presentó para aprobación.</w:t>
      </w:r>
    </w:p>
    <w:p w14:paraId="5E9AB298" w14:textId="65CAB87C" w:rsidR="008B174D" w:rsidRDefault="008B174D" w:rsidP="4782BA21">
      <w:pPr>
        <w:spacing w:before="240" w:after="240"/>
      </w:pPr>
      <w:r w:rsidRPr="4782BA21">
        <w:rPr>
          <w:rFonts w:ascii="Arial" w:eastAsia="Arial" w:hAnsi="Arial" w:cs="Arial"/>
          <w:sz w:val="21"/>
          <w:szCs w:val="21"/>
        </w:rPr>
        <w:t>Debes volver a editar la orden de compra para enviar el cambio o eliminarlo. Ver más abajo.</w:t>
      </w:r>
    </w:p>
    <w:p w14:paraId="283476C5" w14:textId="5A6ADAA5" w:rsidR="4782BA21" w:rsidRDefault="4782BA21" w:rsidP="4782BA21">
      <w:pPr>
        <w:rPr>
          <w:b/>
          <w:bCs/>
        </w:rPr>
      </w:pPr>
    </w:p>
    <w:p w14:paraId="46716AB5" w14:textId="2B60AC8E" w:rsidR="002A63A6" w:rsidRPr="002A63A6" w:rsidRDefault="002A63A6" w:rsidP="002A63A6">
      <w:pPr>
        <w:numPr>
          <w:ilvl w:val="0"/>
          <w:numId w:val="1"/>
        </w:numPr>
      </w:pPr>
      <w:proofErr w:type="spellStart"/>
      <w:r w:rsidRPr="002A63A6">
        <w:t>Selecciona</w:t>
      </w:r>
      <w:proofErr w:type="spellEnd"/>
      <w:r w:rsidRPr="002A63A6">
        <w:t xml:space="preserve"> </w:t>
      </w:r>
      <w:proofErr w:type="spellStart"/>
      <w:r w:rsidRPr="002A63A6">
        <w:rPr>
          <w:b/>
          <w:bCs/>
        </w:rPr>
        <w:t>Co</w:t>
      </w:r>
      <w:r w:rsidR="000B5104">
        <w:rPr>
          <w:b/>
          <w:bCs/>
        </w:rPr>
        <w:t>mpras</w:t>
      </w:r>
      <w:proofErr w:type="spellEnd"/>
      <w:r w:rsidRPr="002A63A6">
        <w:t>.</w:t>
      </w:r>
    </w:p>
    <w:p w14:paraId="08176F15" w14:textId="4DC516B5" w:rsidR="002A63A6" w:rsidRPr="002A63A6" w:rsidRDefault="002A63A6" w:rsidP="002A63A6">
      <w:pPr>
        <w:numPr>
          <w:ilvl w:val="0"/>
          <w:numId w:val="1"/>
        </w:numPr>
      </w:pPr>
      <w:r w:rsidRPr="002A63A6">
        <w:t xml:space="preserve">Haz clic </w:t>
      </w:r>
      <w:proofErr w:type="spellStart"/>
      <w:r w:rsidRPr="002A63A6">
        <w:rPr>
          <w:b/>
          <w:bCs/>
        </w:rPr>
        <w:t>en</w:t>
      </w:r>
      <w:proofErr w:type="spellEnd"/>
      <w:r w:rsidR="000B5104">
        <w:rPr>
          <w:b/>
          <w:bCs/>
        </w:rPr>
        <w:t xml:space="preserve"> Solicitudes de </w:t>
      </w:r>
      <w:proofErr w:type="spellStart"/>
      <w:r w:rsidR="000B5104">
        <w:rPr>
          <w:b/>
          <w:bCs/>
        </w:rPr>
        <w:t>compra</w:t>
      </w:r>
      <w:proofErr w:type="spellEnd"/>
      <w:r w:rsidRPr="002A63A6">
        <w:rPr>
          <w:b/>
          <w:bCs/>
        </w:rPr>
        <w:t xml:space="preserve"> (</w:t>
      </w:r>
      <w:proofErr w:type="spellStart"/>
      <w:r w:rsidR="000B5104">
        <w:rPr>
          <w:b/>
          <w:bCs/>
        </w:rPr>
        <w:t>n</w:t>
      </w:r>
      <w:r w:rsidRPr="002A63A6">
        <w:rPr>
          <w:b/>
          <w:bCs/>
        </w:rPr>
        <w:t>uev</w:t>
      </w:r>
      <w:r w:rsidR="000B5104">
        <w:rPr>
          <w:b/>
          <w:bCs/>
        </w:rPr>
        <w:t>as</w:t>
      </w:r>
      <w:proofErr w:type="spellEnd"/>
      <w:r w:rsidRPr="002A63A6">
        <w:rPr>
          <w:b/>
          <w:bCs/>
        </w:rPr>
        <w:t>).</w:t>
      </w:r>
    </w:p>
    <w:p w14:paraId="384ED55C" w14:textId="437EA77A" w:rsidR="002A63A6" w:rsidRDefault="00B06663" w:rsidP="002A63A6">
      <w:r w:rsidRPr="00B06663">
        <w:rPr>
          <w:noProof/>
        </w:rPr>
        <w:drawing>
          <wp:inline distT="0" distB="0" distL="0" distR="0" wp14:anchorId="009F0A4C" wp14:editId="781A9D94">
            <wp:extent cx="5943600" cy="1943735"/>
            <wp:effectExtent l="0" t="0" r="0" b="0"/>
            <wp:docPr id="1151914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14172" name=""/>
                    <pic:cNvPicPr/>
                  </pic:nvPicPr>
                  <pic:blipFill>
                    <a:blip r:embed="rId8"/>
                    <a:stretch>
                      <a:fillRect/>
                    </a:stretch>
                  </pic:blipFill>
                  <pic:spPr>
                    <a:xfrm>
                      <a:off x="0" y="0"/>
                      <a:ext cx="5943600" cy="1943735"/>
                    </a:xfrm>
                    <a:prstGeom prst="rect">
                      <a:avLst/>
                    </a:prstGeom>
                  </pic:spPr>
                </pic:pic>
              </a:graphicData>
            </a:graphic>
          </wp:inline>
        </w:drawing>
      </w:r>
    </w:p>
    <w:p w14:paraId="2BA0A149" w14:textId="77777777" w:rsidR="00B06663" w:rsidRDefault="00B06663" w:rsidP="002A63A6"/>
    <w:p w14:paraId="7007397D" w14:textId="77777777" w:rsidR="00B06663" w:rsidRDefault="00B06663" w:rsidP="002A63A6"/>
    <w:p w14:paraId="7DC3820E" w14:textId="77777777" w:rsidR="00B06663" w:rsidRDefault="00B06663" w:rsidP="002A63A6"/>
    <w:p w14:paraId="3E60CB40" w14:textId="77777777" w:rsidR="00B06663" w:rsidRDefault="00B06663" w:rsidP="002A63A6"/>
    <w:p w14:paraId="2D31C4A4" w14:textId="77777777" w:rsidR="00B06663" w:rsidRDefault="00B06663" w:rsidP="002A63A6"/>
    <w:p w14:paraId="7BBE7850" w14:textId="77777777" w:rsidR="00B06663" w:rsidRDefault="00B06663" w:rsidP="002A63A6"/>
    <w:p w14:paraId="2CE2E9CE" w14:textId="1011D384" w:rsidR="002430FD" w:rsidRDefault="002430FD" w:rsidP="002430FD">
      <w:pPr>
        <w:numPr>
          <w:ilvl w:val="0"/>
          <w:numId w:val="2"/>
        </w:numPr>
      </w:pPr>
      <w:r w:rsidRPr="002430FD">
        <w:lastRenderedPageBreak/>
        <w:t xml:space="preserve">Selecciona </w:t>
      </w:r>
      <w:r w:rsidRPr="002430FD">
        <w:rPr>
          <w:b/>
          <w:bCs/>
        </w:rPr>
        <w:t>mis requisiciones</w:t>
      </w:r>
      <w:r w:rsidRPr="002430FD">
        <w:t>.</w:t>
      </w:r>
    </w:p>
    <w:p w14:paraId="0DE35CEF" w14:textId="2FE86A91" w:rsidR="002430FD" w:rsidRDefault="00B06663" w:rsidP="002430FD">
      <w:r w:rsidRPr="00B06663">
        <w:rPr>
          <w:noProof/>
        </w:rPr>
        <w:drawing>
          <wp:inline distT="0" distB="0" distL="0" distR="0" wp14:anchorId="024D1672" wp14:editId="6305851F">
            <wp:extent cx="5943600" cy="2681605"/>
            <wp:effectExtent l="0" t="0" r="0" b="4445"/>
            <wp:docPr id="82762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27148" name=""/>
                    <pic:cNvPicPr/>
                  </pic:nvPicPr>
                  <pic:blipFill>
                    <a:blip r:embed="rId9"/>
                    <a:stretch>
                      <a:fillRect/>
                    </a:stretch>
                  </pic:blipFill>
                  <pic:spPr>
                    <a:xfrm>
                      <a:off x="0" y="0"/>
                      <a:ext cx="5943600" cy="2681605"/>
                    </a:xfrm>
                    <a:prstGeom prst="rect">
                      <a:avLst/>
                    </a:prstGeom>
                  </pic:spPr>
                </pic:pic>
              </a:graphicData>
            </a:graphic>
          </wp:inline>
        </w:drawing>
      </w:r>
    </w:p>
    <w:p w14:paraId="1C0E6036" w14:textId="77777777" w:rsidR="002430FD" w:rsidRDefault="002430FD" w:rsidP="002430FD"/>
    <w:p w14:paraId="50FECD50" w14:textId="77777777" w:rsidR="002430FD" w:rsidRPr="002430FD" w:rsidRDefault="002430FD" w:rsidP="002430FD">
      <w:pPr>
        <w:numPr>
          <w:ilvl w:val="0"/>
          <w:numId w:val="3"/>
        </w:numPr>
      </w:pPr>
      <w:r w:rsidRPr="002430FD">
        <w:t xml:space="preserve">Busca la solicitud en la </w:t>
      </w:r>
      <w:r w:rsidRPr="002430FD">
        <w:rPr>
          <w:b/>
          <w:bCs/>
        </w:rPr>
        <w:t>barra de búsqueda</w:t>
      </w:r>
      <w:r w:rsidRPr="002430FD">
        <w:t>.</w:t>
      </w:r>
    </w:p>
    <w:p w14:paraId="032CF5C0" w14:textId="16EC35B0" w:rsidR="002430FD" w:rsidRDefault="00B06663" w:rsidP="002430FD">
      <w:r w:rsidRPr="00B06663">
        <w:rPr>
          <w:noProof/>
        </w:rPr>
        <w:drawing>
          <wp:inline distT="0" distB="0" distL="0" distR="0" wp14:anchorId="170EB787" wp14:editId="6DAF414D">
            <wp:extent cx="5943600" cy="2601595"/>
            <wp:effectExtent l="0" t="0" r="0" b="8255"/>
            <wp:docPr id="108075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752972" name=""/>
                    <pic:cNvPicPr/>
                  </pic:nvPicPr>
                  <pic:blipFill>
                    <a:blip r:embed="rId10"/>
                    <a:stretch>
                      <a:fillRect/>
                    </a:stretch>
                  </pic:blipFill>
                  <pic:spPr>
                    <a:xfrm>
                      <a:off x="0" y="0"/>
                      <a:ext cx="5943600" cy="2601595"/>
                    </a:xfrm>
                    <a:prstGeom prst="rect">
                      <a:avLst/>
                    </a:prstGeom>
                  </pic:spPr>
                </pic:pic>
              </a:graphicData>
            </a:graphic>
          </wp:inline>
        </w:drawing>
      </w:r>
    </w:p>
    <w:p w14:paraId="1A24A1F0" w14:textId="77777777" w:rsidR="002430FD" w:rsidRDefault="002430FD" w:rsidP="002430FD"/>
    <w:p w14:paraId="3507A791" w14:textId="77777777" w:rsidR="002430FD" w:rsidRDefault="002430FD" w:rsidP="002430FD">
      <w:pPr>
        <w:numPr>
          <w:ilvl w:val="0"/>
          <w:numId w:val="4"/>
        </w:numPr>
      </w:pPr>
      <w:r w:rsidRPr="002430FD">
        <w:t xml:space="preserve">Selecciona </w:t>
      </w:r>
      <w:r w:rsidRPr="002430FD">
        <w:rPr>
          <w:b/>
          <w:bCs/>
        </w:rPr>
        <w:t>la elipsis</w:t>
      </w:r>
      <w:r w:rsidRPr="002430FD">
        <w:t xml:space="preserve"> (tres puntos).</w:t>
      </w:r>
    </w:p>
    <w:p w14:paraId="35691924" w14:textId="77777777" w:rsidR="00B06663" w:rsidRDefault="00B06663" w:rsidP="00B06663"/>
    <w:p w14:paraId="5534A213" w14:textId="77777777" w:rsidR="00B06663" w:rsidRDefault="00B06663" w:rsidP="00B06663"/>
    <w:p w14:paraId="666F4D16" w14:textId="77777777" w:rsidR="00B06663" w:rsidRPr="002430FD" w:rsidRDefault="00B06663" w:rsidP="00B06663"/>
    <w:p w14:paraId="01B43C00" w14:textId="77777777" w:rsidR="002430FD" w:rsidRPr="002430FD" w:rsidRDefault="002430FD" w:rsidP="002430FD">
      <w:pPr>
        <w:numPr>
          <w:ilvl w:val="0"/>
          <w:numId w:val="4"/>
        </w:numPr>
      </w:pPr>
      <w:r w:rsidRPr="002430FD">
        <w:lastRenderedPageBreak/>
        <w:t xml:space="preserve"> </w:t>
      </w:r>
      <w:r w:rsidRPr="002430FD">
        <w:rPr>
          <w:b/>
          <w:bCs/>
        </w:rPr>
        <w:t>Seleccionar Editar</w:t>
      </w:r>
      <w:r w:rsidRPr="002430FD">
        <w:t>.</w:t>
      </w:r>
    </w:p>
    <w:p w14:paraId="4E6BF221" w14:textId="1A4C3E9B" w:rsidR="002430FD" w:rsidRPr="00560207" w:rsidRDefault="002430FD" w:rsidP="002430FD">
      <w:r w:rsidRPr="002430FD">
        <w:rPr>
          <w:b/>
          <w:bCs/>
        </w:rPr>
        <w:t>Nota</w:t>
      </w:r>
      <w:r w:rsidRPr="002430FD">
        <w:t xml:space="preserve">: Puedes ver el estado Incompleto como </w:t>
      </w:r>
      <w:r w:rsidRPr="002430FD">
        <w:rPr>
          <w:b/>
          <w:bCs/>
        </w:rPr>
        <w:t>Orden de cambio pendiente de envío</w:t>
      </w:r>
      <w:r w:rsidR="00560207">
        <w:t>.</w:t>
      </w:r>
    </w:p>
    <w:p w14:paraId="68D45237" w14:textId="441A7D1A" w:rsidR="002430FD" w:rsidRDefault="00B06663" w:rsidP="00560207">
      <w:r w:rsidRPr="00B06663">
        <w:rPr>
          <w:noProof/>
        </w:rPr>
        <w:drawing>
          <wp:inline distT="0" distB="0" distL="0" distR="0" wp14:anchorId="473E18C6" wp14:editId="576DA2D3">
            <wp:extent cx="5943600" cy="2832100"/>
            <wp:effectExtent l="0" t="0" r="0" b="6350"/>
            <wp:docPr id="697950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50703" name=""/>
                    <pic:cNvPicPr/>
                  </pic:nvPicPr>
                  <pic:blipFill>
                    <a:blip r:embed="rId11"/>
                    <a:stretch>
                      <a:fillRect/>
                    </a:stretch>
                  </pic:blipFill>
                  <pic:spPr>
                    <a:xfrm>
                      <a:off x="0" y="0"/>
                      <a:ext cx="5943600" cy="2832100"/>
                    </a:xfrm>
                    <a:prstGeom prst="rect">
                      <a:avLst/>
                    </a:prstGeom>
                  </pic:spPr>
                </pic:pic>
              </a:graphicData>
            </a:graphic>
          </wp:inline>
        </w:drawing>
      </w:r>
    </w:p>
    <w:p w14:paraId="681EA3A2" w14:textId="48197B35" w:rsidR="00560207" w:rsidRDefault="00560207" w:rsidP="4782BA21"/>
    <w:p w14:paraId="691C7CDA" w14:textId="0242E034" w:rsidR="00560207" w:rsidRDefault="4971F739" w:rsidP="4782BA21">
      <w:pPr>
        <w:numPr>
          <w:ilvl w:val="0"/>
          <w:numId w:val="5"/>
        </w:numPr>
        <w:rPr>
          <w:rFonts w:ascii="Aptos" w:eastAsia="Aptos" w:hAnsi="Aptos" w:cs="Aptos"/>
        </w:rPr>
      </w:pPr>
      <w:r w:rsidRPr="4782BA21">
        <w:rPr>
          <w:rFonts w:ascii="Aptos" w:eastAsia="Aptos" w:hAnsi="Aptos" w:cs="Aptos"/>
        </w:rPr>
        <w:t xml:space="preserve">Selecciona la puntería (3 puntos). Nota: Si quieres enviar el cambio, selecciona validar esto mostrará cualquier error. </w:t>
      </w:r>
    </w:p>
    <w:p w14:paraId="260BCCB8" w14:textId="72FEA48D" w:rsidR="00560207" w:rsidRDefault="4971F739" w:rsidP="4782BA21">
      <w:pPr>
        <w:pStyle w:val="ListParagraph"/>
        <w:numPr>
          <w:ilvl w:val="1"/>
          <w:numId w:val="5"/>
        </w:numPr>
        <w:spacing w:before="240" w:after="240"/>
        <w:rPr>
          <w:rFonts w:ascii="Aptos" w:eastAsia="Aptos" w:hAnsi="Aptos" w:cs="Aptos"/>
        </w:rPr>
      </w:pPr>
      <w:r w:rsidRPr="4782BA21">
        <w:rPr>
          <w:rFonts w:ascii="Aptos" w:eastAsia="Aptos" w:hAnsi="Aptos" w:cs="Aptos"/>
        </w:rPr>
        <w:t>Si corrigen errores, guardar, validar y enviar</w:t>
      </w:r>
    </w:p>
    <w:p w14:paraId="52E72D80" w14:textId="45F16CAF" w:rsidR="00560207" w:rsidRDefault="00B06663" w:rsidP="4782BA21">
      <w:r w:rsidRPr="00B06663">
        <w:rPr>
          <w:noProof/>
        </w:rPr>
        <w:drawing>
          <wp:inline distT="0" distB="0" distL="0" distR="0" wp14:anchorId="59E344FF" wp14:editId="7430D1EC">
            <wp:extent cx="5943600" cy="2345690"/>
            <wp:effectExtent l="0" t="0" r="0" b="0"/>
            <wp:docPr id="1484455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55766" name=""/>
                    <pic:cNvPicPr/>
                  </pic:nvPicPr>
                  <pic:blipFill>
                    <a:blip r:embed="rId12"/>
                    <a:stretch>
                      <a:fillRect/>
                    </a:stretch>
                  </pic:blipFill>
                  <pic:spPr>
                    <a:xfrm>
                      <a:off x="0" y="0"/>
                      <a:ext cx="5943600" cy="2345690"/>
                    </a:xfrm>
                    <a:prstGeom prst="rect">
                      <a:avLst/>
                    </a:prstGeom>
                  </pic:spPr>
                </pic:pic>
              </a:graphicData>
            </a:graphic>
          </wp:inline>
        </w:drawing>
      </w:r>
    </w:p>
    <w:p w14:paraId="0D2C7DD7" w14:textId="77777777" w:rsidR="00560207" w:rsidRDefault="00560207" w:rsidP="00560207"/>
    <w:p w14:paraId="65E67375" w14:textId="77777777" w:rsidR="00B06663" w:rsidRDefault="00B06663" w:rsidP="00560207"/>
    <w:p w14:paraId="6C278860" w14:textId="77777777" w:rsidR="00B06663" w:rsidRDefault="00B06663" w:rsidP="00560207"/>
    <w:p w14:paraId="213CFBF3" w14:textId="77777777" w:rsidR="00560207" w:rsidRPr="00560207" w:rsidRDefault="00560207" w:rsidP="00560207">
      <w:pPr>
        <w:numPr>
          <w:ilvl w:val="0"/>
          <w:numId w:val="6"/>
        </w:numPr>
      </w:pPr>
      <w:r>
        <w:lastRenderedPageBreak/>
        <w:t xml:space="preserve">Selecciona </w:t>
      </w:r>
      <w:r w:rsidRPr="4782BA21">
        <w:rPr>
          <w:b/>
          <w:bCs/>
        </w:rPr>
        <w:t>Eliminar</w:t>
      </w:r>
      <w:r>
        <w:t>.</w:t>
      </w:r>
    </w:p>
    <w:p w14:paraId="1C0BA195" w14:textId="77A369E6" w:rsidR="00560207" w:rsidRDefault="00B06663" w:rsidP="4782BA21">
      <w:r w:rsidRPr="00B06663">
        <w:rPr>
          <w:noProof/>
        </w:rPr>
        <w:drawing>
          <wp:inline distT="0" distB="0" distL="0" distR="0" wp14:anchorId="53228EF8" wp14:editId="670F20F8">
            <wp:extent cx="5943600" cy="2345690"/>
            <wp:effectExtent l="0" t="0" r="0" b="0"/>
            <wp:docPr id="93084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842676" name=""/>
                    <pic:cNvPicPr/>
                  </pic:nvPicPr>
                  <pic:blipFill>
                    <a:blip r:embed="rId13"/>
                    <a:stretch>
                      <a:fillRect/>
                    </a:stretch>
                  </pic:blipFill>
                  <pic:spPr>
                    <a:xfrm>
                      <a:off x="0" y="0"/>
                      <a:ext cx="5943600" cy="2345690"/>
                    </a:xfrm>
                    <a:prstGeom prst="rect">
                      <a:avLst/>
                    </a:prstGeom>
                  </pic:spPr>
                </pic:pic>
              </a:graphicData>
            </a:graphic>
          </wp:inline>
        </w:drawing>
      </w:r>
    </w:p>
    <w:p w14:paraId="771C1235" w14:textId="0383072D" w:rsidR="00487CFE" w:rsidRDefault="00487CFE" w:rsidP="4782BA21">
      <w:r w:rsidRPr="00487CFE">
        <w:t>Aparecerá una nota de alerta indicando que el orden de cambio será eliminado, selecciona eliminar para eliminar el cambio incompleto.</w:t>
      </w:r>
    </w:p>
    <w:p w14:paraId="7C195A44" w14:textId="55107DCD" w:rsidR="00487CFE" w:rsidRDefault="00487CFE" w:rsidP="4782BA21">
      <w:r w:rsidRPr="00487CFE">
        <w:rPr>
          <w:rFonts w:ascii="Arial" w:hAnsi="Arial" w:cs="Arial"/>
        </w:rPr>
        <w:t>​</w:t>
      </w:r>
      <w:r w:rsidRPr="00487CFE">
        <w:rPr>
          <w:noProof/>
        </w:rPr>
        <w:drawing>
          <wp:inline distT="0" distB="0" distL="0" distR="0" wp14:anchorId="1A69D21B" wp14:editId="708C6520">
            <wp:extent cx="4095750" cy="1362075"/>
            <wp:effectExtent l="0" t="0" r="0" b="9525"/>
            <wp:docPr id="13985599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750" cy="1362075"/>
                    </a:xfrm>
                    <a:prstGeom prst="rect">
                      <a:avLst/>
                    </a:prstGeom>
                    <a:noFill/>
                    <a:ln>
                      <a:noFill/>
                    </a:ln>
                  </pic:spPr>
                </pic:pic>
              </a:graphicData>
            </a:graphic>
          </wp:inline>
        </w:drawing>
      </w:r>
      <w:r w:rsidRPr="00487CFE">
        <w:rPr>
          <w:noProof/>
        </w:rPr>
        <w:drawing>
          <wp:inline distT="0" distB="0" distL="0" distR="0" wp14:anchorId="68AE13FF" wp14:editId="213CD9FC">
            <wp:extent cx="142875" cy="142875"/>
            <wp:effectExtent l="0" t="0" r="0" b="0"/>
            <wp:docPr id="1916236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487CFE">
        <w:rPr>
          <w:rFonts w:ascii="Arial" w:hAnsi="Arial" w:cs="Arial"/>
        </w:rPr>
        <w:t>​​</w:t>
      </w:r>
    </w:p>
    <w:p w14:paraId="24FBAD3A" w14:textId="77777777" w:rsidR="00560207" w:rsidRDefault="00560207" w:rsidP="00560207"/>
    <w:p w14:paraId="0D4350CE" w14:textId="77777777" w:rsidR="00560207" w:rsidRDefault="00560207" w:rsidP="00560207"/>
    <w:p w14:paraId="54BEF90B" w14:textId="5373823C" w:rsidR="00560207" w:rsidRPr="002A63A6" w:rsidRDefault="00560207" w:rsidP="4782BA21">
      <w:r>
        <w:t xml:space="preserve">Esto completa </w:t>
      </w:r>
      <w:proofErr w:type="spellStart"/>
      <w:proofErr w:type="gramStart"/>
      <w:r>
        <w:t>el</w:t>
      </w:r>
      <w:proofErr w:type="spellEnd"/>
      <w:r>
        <w:t xml:space="preserve">  </w:t>
      </w:r>
      <w:proofErr w:type="spellStart"/>
      <w:r>
        <w:t>proceso</w:t>
      </w:r>
      <w:proofErr w:type="spellEnd"/>
      <w:proofErr w:type="gramEnd"/>
      <w:r>
        <w:t xml:space="preserve"> </w:t>
      </w:r>
      <w:r w:rsidRPr="4782BA21">
        <w:rPr>
          <w:b/>
          <w:bCs/>
        </w:rPr>
        <w:t xml:space="preserve">de </w:t>
      </w:r>
      <w:proofErr w:type="spellStart"/>
      <w:r w:rsidR="000B5104" w:rsidRPr="000B5104">
        <w:rPr>
          <w:b/>
          <w:bCs/>
        </w:rPr>
        <w:t>cambio</w:t>
      </w:r>
      <w:proofErr w:type="spellEnd"/>
      <w:r w:rsidR="000B5104" w:rsidRPr="000B5104">
        <w:rPr>
          <w:b/>
          <w:bCs/>
        </w:rPr>
        <w:t xml:space="preserve"> de </w:t>
      </w:r>
      <w:proofErr w:type="spellStart"/>
      <w:r w:rsidR="000B5104" w:rsidRPr="000B5104">
        <w:rPr>
          <w:b/>
          <w:bCs/>
        </w:rPr>
        <w:t>orden</w:t>
      </w:r>
      <w:proofErr w:type="spellEnd"/>
      <w:r w:rsidR="000B5104" w:rsidRPr="000B5104">
        <w:rPr>
          <w:b/>
          <w:bCs/>
        </w:rPr>
        <w:t xml:space="preserve"> de PO </w:t>
      </w:r>
      <w:proofErr w:type="spellStart"/>
      <w:r w:rsidR="000B5104" w:rsidRPr="000B5104">
        <w:rPr>
          <w:b/>
          <w:bCs/>
        </w:rPr>
        <w:t>incomplet</w:t>
      </w:r>
      <w:r w:rsidR="000B5104">
        <w:rPr>
          <w:b/>
          <w:bCs/>
        </w:rPr>
        <w:t>o</w:t>
      </w:r>
      <w:proofErr w:type="spellEnd"/>
      <w:r w:rsidR="000B5104" w:rsidRPr="000B5104">
        <w:rPr>
          <w:b/>
          <w:bCs/>
        </w:rPr>
        <w:t>.</w:t>
      </w:r>
    </w:p>
    <w:sectPr w:rsidR="00560207" w:rsidRPr="002A6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4E6D"/>
    <w:multiLevelType w:val="hybridMultilevel"/>
    <w:tmpl w:val="EDDEE0EC"/>
    <w:lvl w:ilvl="0" w:tplc="41F82B26">
      <w:start w:val="1"/>
      <w:numFmt w:val="decimal"/>
      <w:lvlText w:val="%1."/>
      <w:lvlJc w:val="left"/>
      <w:pPr>
        <w:tabs>
          <w:tab w:val="num" w:pos="720"/>
        </w:tabs>
        <w:ind w:left="720" w:hanging="360"/>
      </w:pPr>
    </w:lvl>
    <w:lvl w:ilvl="1" w:tplc="CBF632BE" w:tentative="1">
      <w:start w:val="1"/>
      <w:numFmt w:val="decimal"/>
      <w:lvlText w:val="%2."/>
      <w:lvlJc w:val="left"/>
      <w:pPr>
        <w:tabs>
          <w:tab w:val="num" w:pos="1440"/>
        </w:tabs>
        <w:ind w:left="1440" w:hanging="360"/>
      </w:pPr>
    </w:lvl>
    <w:lvl w:ilvl="2" w:tplc="FF701984" w:tentative="1">
      <w:start w:val="1"/>
      <w:numFmt w:val="decimal"/>
      <w:lvlText w:val="%3."/>
      <w:lvlJc w:val="left"/>
      <w:pPr>
        <w:tabs>
          <w:tab w:val="num" w:pos="2160"/>
        </w:tabs>
        <w:ind w:left="2160" w:hanging="360"/>
      </w:pPr>
    </w:lvl>
    <w:lvl w:ilvl="3" w:tplc="3A729EA0" w:tentative="1">
      <w:start w:val="1"/>
      <w:numFmt w:val="decimal"/>
      <w:lvlText w:val="%4."/>
      <w:lvlJc w:val="left"/>
      <w:pPr>
        <w:tabs>
          <w:tab w:val="num" w:pos="2880"/>
        </w:tabs>
        <w:ind w:left="2880" w:hanging="360"/>
      </w:pPr>
    </w:lvl>
    <w:lvl w:ilvl="4" w:tplc="F0BAA61A" w:tentative="1">
      <w:start w:val="1"/>
      <w:numFmt w:val="decimal"/>
      <w:lvlText w:val="%5."/>
      <w:lvlJc w:val="left"/>
      <w:pPr>
        <w:tabs>
          <w:tab w:val="num" w:pos="3600"/>
        </w:tabs>
        <w:ind w:left="3600" w:hanging="360"/>
      </w:pPr>
    </w:lvl>
    <w:lvl w:ilvl="5" w:tplc="A4248BF8" w:tentative="1">
      <w:start w:val="1"/>
      <w:numFmt w:val="decimal"/>
      <w:lvlText w:val="%6."/>
      <w:lvlJc w:val="left"/>
      <w:pPr>
        <w:tabs>
          <w:tab w:val="num" w:pos="4320"/>
        </w:tabs>
        <w:ind w:left="4320" w:hanging="360"/>
      </w:pPr>
    </w:lvl>
    <w:lvl w:ilvl="6" w:tplc="0A34D2DA" w:tentative="1">
      <w:start w:val="1"/>
      <w:numFmt w:val="decimal"/>
      <w:lvlText w:val="%7."/>
      <w:lvlJc w:val="left"/>
      <w:pPr>
        <w:tabs>
          <w:tab w:val="num" w:pos="5040"/>
        </w:tabs>
        <w:ind w:left="5040" w:hanging="360"/>
      </w:pPr>
    </w:lvl>
    <w:lvl w:ilvl="7" w:tplc="AC52798C" w:tentative="1">
      <w:start w:val="1"/>
      <w:numFmt w:val="decimal"/>
      <w:lvlText w:val="%8."/>
      <w:lvlJc w:val="left"/>
      <w:pPr>
        <w:tabs>
          <w:tab w:val="num" w:pos="5760"/>
        </w:tabs>
        <w:ind w:left="5760" w:hanging="360"/>
      </w:pPr>
    </w:lvl>
    <w:lvl w:ilvl="8" w:tplc="96FE2710" w:tentative="1">
      <w:start w:val="1"/>
      <w:numFmt w:val="decimal"/>
      <w:lvlText w:val="%9."/>
      <w:lvlJc w:val="left"/>
      <w:pPr>
        <w:tabs>
          <w:tab w:val="num" w:pos="6480"/>
        </w:tabs>
        <w:ind w:left="6480" w:hanging="360"/>
      </w:pPr>
    </w:lvl>
  </w:abstractNum>
  <w:abstractNum w:abstractNumId="1" w15:restartNumberingAfterBreak="0">
    <w:nsid w:val="11812928"/>
    <w:multiLevelType w:val="hybridMultilevel"/>
    <w:tmpl w:val="4698BD24"/>
    <w:lvl w:ilvl="0" w:tplc="C22825EC">
      <w:start w:val="4"/>
      <w:numFmt w:val="decimal"/>
      <w:lvlText w:val="%1."/>
      <w:lvlJc w:val="left"/>
      <w:pPr>
        <w:tabs>
          <w:tab w:val="num" w:pos="720"/>
        </w:tabs>
        <w:ind w:left="720" w:hanging="360"/>
      </w:pPr>
    </w:lvl>
    <w:lvl w:ilvl="1" w:tplc="2B92D45C" w:tentative="1">
      <w:start w:val="1"/>
      <w:numFmt w:val="decimal"/>
      <w:lvlText w:val="%2."/>
      <w:lvlJc w:val="left"/>
      <w:pPr>
        <w:tabs>
          <w:tab w:val="num" w:pos="1440"/>
        </w:tabs>
        <w:ind w:left="1440" w:hanging="360"/>
      </w:pPr>
    </w:lvl>
    <w:lvl w:ilvl="2" w:tplc="72A0C762" w:tentative="1">
      <w:start w:val="1"/>
      <w:numFmt w:val="decimal"/>
      <w:lvlText w:val="%3."/>
      <w:lvlJc w:val="left"/>
      <w:pPr>
        <w:tabs>
          <w:tab w:val="num" w:pos="2160"/>
        </w:tabs>
        <w:ind w:left="2160" w:hanging="360"/>
      </w:pPr>
    </w:lvl>
    <w:lvl w:ilvl="3" w:tplc="7AEE8446" w:tentative="1">
      <w:start w:val="1"/>
      <w:numFmt w:val="decimal"/>
      <w:lvlText w:val="%4."/>
      <w:lvlJc w:val="left"/>
      <w:pPr>
        <w:tabs>
          <w:tab w:val="num" w:pos="2880"/>
        </w:tabs>
        <w:ind w:left="2880" w:hanging="360"/>
      </w:pPr>
    </w:lvl>
    <w:lvl w:ilvl="4" w:tplc="D5083F52" w:tentative="1">
      <w:start w:val="1"/>
      <w:numFmt w:val="decimal"/>
      <w:lvlText w:val="%5."/>
      <w:lvlJc w:val="left"/>
      <w:pPr>
        <w:tabs>
          <w:tab w:val="num" w:pos="3600"/>
        </w:tabs>
        <w:ind w:left="3600" w:hanging="360"/>
      </w:pPr>
    </w:lvl>
    <w:lvl w:ilvl="5" w:tplc="B1AEF00A" w:tentative="1">
      <w:start w:val="1"/>
      <w:numFmt w:val="decimal"/>
      <w:lvlText w:val="%6."/>
      <w:lvlJc w:val="left"/>
      <w:pPr>
        <w:tabs>
          <w:tab w:val="num" w:pos="4320"/>
        </w:tabs>
        <w:ind w:left="4320" w:hanging="360"/>
      </w:pPr>
    </w:lvl>
    <w:lvl w:ilvl="6" w:tplc="79EA7D2E" w:tentative="1">
      <w:start w:val="1"/>
      <w:numFmt w:val="decimal"/>
      <w:lvlText w:val="%7."/>
      <w:lvlJc w:val="left"/>
      <w:pPr>
        <w:tabs>
          <w:tab w:val="num" w:pos="5040"/>
        </w:tabs>
        <w:ind w:left="5040" w:hanging="360"/>
      </w:pPr>
    </w:lvl>
    <w:lvl w:ilvl="7" w:tplc="CC64BAFC" w:tentative="1">
      <w:start w:val="1"/>
      <w:numFmt w:val="decimal"/>
      <w:lvlText w:val="%8."/>
      <w:lvlJc w:val="left"/>
      <w:pPr>
        <w:tabs>
          <w:tab w:val="num" w:pos="5760"/>
        </w:tabs>
        <w:ind w:left="5760" w:hanging="360"/>
      </w:pPr>
    </w:lvl>
    <w:lvl w:ilvl="8" w:tplc="02827D4A" w:tentative="1">
      <w:start w:val="1"/>
      <w:numFmt w:val="decimal"/>
      <w:lvlText w:val="%9."/>
      <w:lvlJc w:val="left"/>
      <w:pPr>
        <w:tabs>
          <w:tab w:val="num" w:pos="6480"/>
        </w:tabs>
        <w:ind w:left="6480" w:hanging="360"/>
      </w:pPr>
    </w:lvl>
  </w:abstractNum>
  <w:abstractNum w:abstractNumId="2" w15:restartNumberingAfterBreak="0">
    <w:nsid w:val="362739C5"/>
    <w:multiLevelType w:val="hybridMultilevel"/>
    <w:tmpl w:val="1958C436"/>
    <w:lvl w:ilvl="0" w:tplc="E4A2D6C8">
      <w:start w:val="7"/>
      <w:numFmt w:val="decimal"/>
      <w:lvlText w:val="%1."/>
      <w:lvlJc w:val="left"/>
      <w:pPr>
        <w:tabs>
          <w:tab w:val="num" w:pos="720"/>
        </w:tabs>
        <w:ind w:left="720" w:hanging="360"/>
      </w:pPr>
    </w:lvl>
    <w:lvl w:ilvl="1" w:tplc="3B708DDC">
      <w:start w:val="1"/>
      <w:numFmt w:val="decimal"/>
      <w:lvlText w:val="%2."/>
      <w:lvlJc w:val="left"/>
      <w:pPr>
        <w:tabs>
          <w:tab w:val="num" w:pos="1440"/>
        </w:tabs>
        <w:ind w:left="1440" w:hanging="360"/>
      </w:pPr>
    </w:lvl>
    <w:lvl w:ilvl="2" w:tplc="D1DEDAB4" w:tentative="1">
      <w:start w:val="1"/>
      <w:numFmt w:val="decimal"/>
      <w:lvlText w:val="%3."/>
      <w:lvlJc w:val="left"/>
      <w:pPr>
        <w:tabs>
          <w:tab w:val="num" w:pos="2160"/>
        </w:tabs>
        <w:ind w:left="2160" w:hanging="360"/>
      </w:pPr>
    </w:lvl>
    <w:lvl w:ilvl="3" w:tplc="CFF44CD0" w:tentative="1">
      <w:start w:val="1"/>
      <w:numFmt w:val="decimal"/>
      <w:lvlText w:val="%4."/>
      <w:lvlJc w:val="left"/>
      <w:pPr>
        <w:tabs>
          <w:tab w:val="num" w:pos="2880"/>
        </w:tabs>
        <w:ind w:left="2880" w:hanging="360"/>
      </w:pPr>
    </w:lvl>
    <w:lvl w:ilvl="4" w:tplc="38D6DB2E" w:tentative="1">
      <w:start w:val="1"/>
      <w:numFmt w:val="decimal"/>
      <w:lvlText w:val="%5."/>
      <w:lvlJc w:val="left"/>
      <w:pPr>
        <w:tabs>
          <w:tab w:val="num" w:pos="3600"/>
        </w:tabs>
        <w:ind w:left="3600" w:hanging="360"/>
      </w:pPr>
    </w:lvl>
    <w:lvl w:ilvl="5" w:tplc="06FC4126" w:tentative="1">
      <w:start w:val="1"/>
      <w:numFmt w:val="decimal"/>
      <w:lvlText w:val="%6."/>
      <w:lvlJc w:val="left"/>
      <w:pPr>
        <w:tabs>
          <w:tab w:val="num" w:pos="4320"/>
        </w:tabs>
        <w:ind w:left="4320" w:hanging="360"/>
      </w:pPr>
    </w:lvl>
    <w:lvl w:ilvl="6" w:tplc="E0803048" w:tentative="1">
      <w:start w:val="1"/>
      <w:numFmt w:val="decimal"/>
      <w:lvlText w:val="%7."/>
      <w:lvlJc w:val="left"/>
      <w:pPr>
        <w:tabs>
          <w:tab w:val="num" w:pos="5040"/>
        </w:tabs>
        <w:ind w:left="5040" w:hanging="360"/>
      </w:pPr>
    </w:lvl>
    <w:lvl w:ilvl="7" w:tplc="A984BDB2" w:tentative="1">
      <w:start w:val="1"/>
      <w:numFmt w:val="decimal"/>
      <w:lvlText w:val="%8."/>
      <w:lvlJc w:val="left"/>
      <w:pPr>
        <w:tabs>
          <w:tab w:val="num" w:pos="5760"/>
        </w:tabs>
        <w:ind w:left="5760" w:hanging="360"/>
      </w:pPr>
    </w:lvl>
    <w:lvl w:ilvl="8" w:tplc="FF26F5E2" w:tentative="1">
      <w:start w:val="1"/>
      <w:numFmt w:val="decimal"/>
      <w:lvlText w:val="%9."/>
      <w:lvlJc w:val="left"/>
      <w:pPr>
        <w:tabs>
          <w:tab w:val="num" w:pos="6480"/>
        </w:tabs>
        <w:ind w:left="6480" w:hanging="360"/>
      </w:pPr>
    </w:lvl>
  </w:abstractNum>
  <w:abstractNum w:abstractNumId="3" w15:restartNumberingAfterBreak="0">
    <w:nsid w:val="3E741FD1"/>
    <w:multiLevelType w:val="hybridMultilevel"/>
    <w:tmpl w:val="9F645C62"/>
    <w:lvl w:ilvl="0" w:tplc="A54E4F90">
      <w:start w:val="3"/>
      <w:numFmt w:val="decimal"/>
      <w:lvlText w:val="%1."/>
      <w:lvlJc w:val="left"/>
      <w:pPr>
        <w:tabs>
          <w:tab w:val="num" w:pos="720"/>
        </w:tabs>
        <w:ind w:left="720" w:hanging="360"/>
      </w:pPr>
    </w:lvl>
    <w:lvl w:ilvl="1" w:tplc="B00424DC" w:tentative="1">
      <w:start w:val="1"/>
      <w:numFmt w:val="decimal"/>
      <w:lvlText w:val="%2."/>
      <w:lvlJc w:val="left"/>
      <w:pPr>
        <w:tabs>
          <w:tab w:val="num" w:pos="1440"/>
        </w:tabs>
        <w:ind w:left="1440" w:hanging="360"/>
      </w:pPr>
    </w:lvl>
    <w:lvl w:ilvl="2" w:tplc="63902B0E" w:tentative="1">
      <w:start w:val="1"/>
      <w:numFmt w:val="decimal"/>
      <w:lvlText w:val="%3."/>
      <w:lvlJc w:val="left"/>
      <w:pPr>
        <w:tabs>
          <w:tab w:val="num" w:pos="2160"/>
        </w:tabs>
        <w:ind w:left="2160" w:hanging="360"/>
      </w:pPr>
    </w:lvl>
    <w:lvl w:ilvl="3" w:tplc="2116BD2A" w:tentative="1">
      <w:start w:val="1"/>
      <w:numFmt w:val="decimal"/>
      <w:lvlText w:val="%4."/>
      <w:lvlJc w:val="left"/>
      <w:pPr>
        <w:tabs>
          <w:tab w:val="num" w:pos="2880"/>
        </w:tabs>
        <w:ind w:left="2880" w:hanging="360"/>
      </w:pPr>
    </w:lvl>
    <w:lvl w:ilvl="4" w:tplc="88DE524C" w:tentative="1">
      <w:start w:val="1"/>
      <w:numFmt w:val="decimal"/>
      <w:lvlText w:val="%5."/>
      <w:lvlJc w:val="left"/>
      <w:pPr>
        <w:tabs>
          <w:tab w:val="num" w:pos="3600"/>
        </w:tabs>
        <w:ind w:left="3600" w:hanging="360"/>
      </w:pPr>
    </w:lvl>
    <w:lvl w:ilvl="5" w:tplc="7F9284EE" w:tentative="1">
      <w:start w:val="1"/>
      <w:numFmt w:val="decimal"/>
      <w:lvlText w:val="%6."/>
      <w:lvlJc w:val="left"/>
      <w:pPr>
        <w:tabs>
          <w:tab w:val="num" w:pos="4320"/>
        </w:tabs>
        <w:ind w:left="4320" w:hanging="360"/>
      </w:pPr>
    </w:lvl>
    <w:lvl w:ilvl="6" w:tplc="406E2A4E" w:tentative="1">
      <w:start w:val="1"/>
      <w:numFmt w:val="decimal"/>
      <w:lvlText w:val="%7."/>
      <w:lvlJc w:val="left"/>
      <w:pPr>
        <w:tabs>
          <w:tab w:val="num" w:pos="5040"/>
        </w:tabs>
        <w:ind w:left="5040" w:hanging="360"/>
      </w:pPr>
    </w:lvl>
    <w:lvl w:ilvl="7" w:tplc="5AB44496" w:tentative="1">
      <w:start w:val="1"/>
      <w:numFmt w:val="decimal"/>
      <w:lvlText w:val="%8."/>
      <w:lvlJc w:val="left"/>
      <w:pPr>
        <w:tabs>
          <w:tab w:val="num" w:pos="5760"/>
        </w:tabs>
        <w:ind w:left="5760" w:hanging="360"/>
      </w:pPr>
    </w:lvl>
    <w:lvl w:ilvl="8" w:tplc="C10439F8" w:tentative="1">
      <w:start w:val="1"/>
      <w:numFmt w:val="decimal"/>
      <w:lvlText w:val="%9."/>
      <w:lvlJc w:val="left"/>
      <w:pPr>
        <w:tabs>
          <w:tab w:val="num" w:pos="6480"/>
        </w:tabs>
        <w:ind w:left="6480" w:hanging="360"/>
      </w:pPr>
    </w:lvl>
  </w:abstractNum>
  <w:abstractNum w:abstractNumId="4" w15:restartNumberingAfterBreak="0">
    <w:nsid w:val="4A0A1587"/>
    <w:multiLevelType w:val="hybridMultilevel"/>
    <w:tmpl w:val="23E4273C"/>
    <w:lvl w:ilvl="0" w:tplc="ADA8AE88">
      <w:start w:val="5"/>
      <w:numFmt w:val="decimal"/>
      <w:lvlText w:val="%1."/>
      <w:lvlJc w:val="left"/>
      <w:pPr>
        <w:tabs>
          <w:tab w:val="num" w:pos="720"/>
        </w:tabs>
        <w:ind w:left="720" w:hanging="360"/>
      </w:pPr>
    </w:lvl>
    <w:lvl w:ilvl="1" w:tplc="2FC02436" w:tentative="1">
      <w:start w:val="1"/>
      <w:numFmt w:val="decimal"/>
      <w:lvlText w:val="%2."/>
      <w:lvlJc w:val="left"/>
      <w:pPr>
        <w:tabs>
          <w:tab w:val="num" w:pos="1440"/>
        </w:tabs>
        <w:ind w:left="1440" w:hanging="360"/>
      </w:pPr>
    </w:lvl>
    <w:lvl w:ilvl="2" w:tplc="8766EB80" w:tentative="1">
      <w:start w:val="1"/>
      <w:numFmt w:val="decimal"/>
      <w:lvlText w:val="%3."/>
      <w:lvlJc w:val="left"/>
      <w:pPr>
        <w:tabs>
          <w:tab w:val="num" w:pos="2160"/>
        </w:tabs>
        <w:ind w:left="2160" w:hanging="360"/>
      </w:pPr>
    </w:lvl>
    <w:lvl w:ilvl="3" w:tplc="32A8A70E" w:tentative="1">
      <w:start w:val="1"/>
      <w:numFmt w:val="decimal"/>
      <w:lvlText w:val="%4."/>
      <w:lvlJc w:val="left"/>
      <w:pPr>
        <w:tabs>
          <w:tab w:val="num" w:pos="2880"/>
        </w:tabs>
        <w:ind w:left="2880" w:hanging="360"/>
      </w:pPr>
    </w:lvl>
    <w:lvl w:ilvl="4" w:tplc="5A947CD0" w:tentative="1">
      <w:start w:val="1"/>
      <w:numFmt w:val="decimal"/>
      <w:lvlText w:val="%5."/>
      <w:lvlJc w:val="left"/>
      <w:pPr>
        <w:tabs>
          <w:tab w:val="num" w:pos="3600"/>
        </w:tabs>
        <w:ind w:left="3600" w:hanging="360"/>
      </w:pPr>
    </w:lvl>
    <w:lvl w:ilvl="5" w:tplc="D498696C" w:tentative="1">
      <w:start w:val="1"/>
      <w:numFmt w:val="decimal"/>
      <w:lvlText w:val="%6."/>
      <w:lvlJc w:val="left"/>
      <w:pPr>
        <w:tabs>
          <w:tab w:val="num" w:pos="4320"/>
        </w:tabs>
        <w:ind w:left="4320" w:hanging="360"/>
      </w:pPr>
    </w:lvl>
    <w:lvl w:ilvl="6" w:tplc="F652547E" w:tentative="1">
      <w:start w:val="1"/>
      <w:numFmt w:val="decimal"/>
      <w:lvlText w:val="%7."/>
      <w:lvlJc w:val="left"/>
      <w:pPr>
        <w:tabs>
          <w:tab w:val="num" w:pos="5040"/>
        </w:tabs>
        <w:ind w:left="5040" w:hanging="360"/>
      </w:pPr>
    </w:lvl>
    <w:lvl w:ilvl="7" w:tplc="F1388FA6" w:tentative="1">
      <w:start w:val="1"/>
      <w:numFmt w:val="decimal"/>
      <w:lvlText w:val="%8."/>
      <w:lvlJc w:val="left"/>
      <w:pPr>
        <w:tabs>
          <w:tab w:val="num" w:pos="5760"/>
        </w:tabs>
        <w:ind w:left="5760" w:hanging="360"/>
      </w:pPr>
    </w:lvl>
    <w:lvl w:ilvl="8" w:tplc="55CE2B32" w:tentative="1">
      <w:start w:val="1"/>
      <w:numFmt w:val="decimal"/>
      <w:lvlText w:val="%9."/>
      <w:lvlJc w:val="left"/>
      <w:pPr>
        <w:tabs>
          <w:tab w:val="num" w:pos="6480"/>
        </w:tabs>
        <w:ind w:left="6480" w:hanging="360"/>
      </w:pPr>
    </w:lvl>
  </w:abstractNum>
  <w:abstractNum w:abstractNumId="5" w15:restartNumberingAfterBreak="0">
    <w:nsid w:val="67904EA8"/>
    <w:multiLevelType w:val="hybridMultilevel"/>
    <w:tmpl w:val="9E2EB16A"/>
    <w:lvl w:ilvl="0" w:tplc="D37AA01E">
      <w:start w:val="8"/>
      <w:numFmt w:val="decimal"/>
      <w:lvlText w:val="%1."/>
      <w:lvlJc w:val="left"/>
      <w:pPr>
        <w:tabs>
          <w:tab w:val="num" w:pos="720"/>
        </w:tabs>
        <w:ind w:left="720" w:hanging="360"/>
      </w:pPr>
    </w:lvl>
    <w:lvl w:ilvl="1" w:tplc="2F924C32" w:tentative="1">
      <w:start w:val="1"/>
      <w:numFmt w:val="decimal"/>
      <w:lvlText w:val="%2."/>
      <w:lvlJc w:val="left"/>
      <w:pPr>
        <w:tabs>
          <w:tab w:val="num" w:pos="1440"/>
        </w:tabs>
        <w:ind w:left="1440" w:hanging="360"/>
      </w:pPr>
    </w:lvl>
    <w:lvl w:ilvl="2" w:tplc="A72E32AC" w:tentative="1">
      <w:start w:val="1"/>
      <w:numFmt w:val="decimal"/>
      <w:lvlText w:val="%3."/>
      <w:lvlJc w:val="left"/>
      <w:pPr>
        <w:tabs>
          <w:tab w:val="num" w:pos="2160"/>
        </w:tabs>
        <w:ind w:left="2160" w:hanging="360"/>
      </w:pPr>
    </w:lvl>
    <w:lvl w:ilvl="3" w:tplc="70B2E376" w:tentative="1">
      <w:start w:val="1"/>
      <w:numFmt w:val="decimal"/>
      <w:lvlText w:val="%4."/>
      <w:lvlJc w:val="left"/>
      <w:pPr>
        <w:tabs>
          <w:tab w:val="num" w:pos="2880"/>
        </w:tabs>
        <w:ind w:left="2880" w:hanging="360"/>
      </w:pPr>
    </w:lvl>
    <w:lvl w:ilvl="4" w:tplc="BC50F360" w:tentative="1">
      <w:start w:val="1"/>
      <w:numFmt w:val="decimal"/>
      <w:lvlText w:val="%5."/>
      <w:lvlJc w:val="left"/>
      <w:pPr>
        <w:tabs>
          <w:tab w:val="num" w:pos="3600"/>
        </w:tabs>
        <w:ind w:left="3600" w:hanging="360"/>
      </w:pPr>
    </w:lvl>
    <w:lvl w:ilvl="5" w:tplc="2E947330" w:tentative="1">
      <w:start w:val="1"/>
      <w:numFmt w:val="decimal"/>
      <w:lvlText w:val="%6."/>
      <w:lvlJc w:val="left"/>
      <w:pPr>
        <w:tabs>
          <w:tab w:val="num" w:pos="4320"/>
        </w:tabs>
        <w:ind w:left="4320" w:hanging="360"/>
      </w:pPr>
    </w:lvl>
    <w:lvl w:ilvl="6" w:tplc="54268F5E" w:tentative="1">
      <w:start w:val="1"/>
      <w:numFmt w:val="decimal"/>
      <w:lvlText w:val="%7."/>
      <w:lvlJc w:val="left"/>
      <w:pPr>
        <w:tabs>
          <w:tab w:val="num" w:pos="5040"/>
        </w:tabs>
        <w:ind w:left="5040" w:hanging="360"/>
      </w:pPr>
    </w:lvl>
    <w:lvl w:ilvl="7" w:tplc="B236698E" w:tentative="1">
      <w:start w:val="1"/>
      <w:numFmt w:val="decimal"/>
      <w:lvlText w:val="%8."/>
      <w:lvlJc w:val="left"/>
      <w:pPr>
        <w:tabs>
          <w:tab w:val="num" w:pos="5760"/>
        </w:tabs>
        <w:ind w:left="5760" w:hanging="360"/>
      </w:pPr>
    </w:lvl>
    <w:lvl w:ilvl="8" w:tplc="0E8C56F8" w:tentative="1">
      <w:start w:val="1"/>
      <w:numFmt w:val="decimal"/>
      <w:lvlText w:val="%9."/>
      <w:lvlJc w:val="left"/>
      <w:pPr>
        <w:tabs>
          <w:tab w:val="num" w:pos="6480"/>
        </w:tabs>
        <w:ind w:left="6480" w:hanging="360"/>
      </w:pPr>
    </w:lvl>
  </w:abstractNum>
  <w:num w:numId="1" w16cid:durableId="127742073">
    <w:abstractNumId w:val="0"/>
  </w:num>
  <w:num w:numId="2" w16cid:durableId="803157934">
    <w:abstractNumId w:val="3"/>
  </w:num>
  <w:num w:numId="3" w16cid:durableId="1874729848">
    <w:abstractNumId w:val="1"/>
  </w:num>
  <w:num w:numId="4" w16cid:durableId="1281843823">
    <w:abstractNumId w:val="4"/>
  </w:num>
  <w:num w:numId="5" w16cid:durableId="1131246313">
    <w:abstractNumId w:val="2"/>
  </w:num>
  <w:num w:numId="6" w16cid:durableId="7408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3A6"/>
    <w:rsid w:val="000B5104"/>
    <w:rsid w:val="002430FD"/>
    <w:rsid w:val="002A63A6"/>
    <w:rsid w:val="002E56C2"/>
    <w:rsid w:val="003C1F5E"/>
    <w:rsid w:val="003E7998"/>
    <w:rsid w:val="004059A0"/>
    <w:rsid w:val="0042694D"/>
    <w:rsid w:val="00487CFE"/>
    <w:rsid w:val="00560207"/>
    <w:rsid w:val="00775E45"/>
    <w:rsid w:val="007924E2"/>
    <w:rsid w:val="008B174D"/>
    <w:rsid w:val="008B6190"/>
    <w:rsid w:val="008E1799"/>
    <w:rsid w:val="0091249A"/>
    <w:rsid w:val="009B0616"/>
    <w:rsid w:val="009D2E47"/>
    <w:rsid w:val="00A72D9E"/>
    <w:rsid w:val="00B01DC4"/>
    <w:rsid w:val="00B06663"/>
    <w:rsid w:val="00B514BF"/>
    <w:rsid w:val="00B6751D"/>
    <w:rsid w:val="00B74629"/>
    <w:rsid w:val="00C91BA1"/>
    <w:rsid w:val="00E159A2"/>
    <w:rsid w:val="00ED322F"/>
    <w:rsid w:val="00EF2B01"/>
    <w:rsid w:val="00F7156C"/>
    <w:rsid w:val="06A9CAD8"/>
    <w:rsid w:val="1777B755"/>
    <w:rsid w:val="27CC7523"/>
    <w:rsid w:val="28AC867C"/>
    <w:rsid w:val="2F817981"/>
    <w:rsid w:val="30A0F6BF"/>
    <w:rsid w:val="4782BA21"/>
    <w:rsid w:val="4971F739"/>
    <w:rsid w:val="522EA177"/>
    <w:rsid w:val="526393EB"/>
    <w:rsid w:val="59E95B04"/>
    <w:rsid w:val="5E29094C"/>
    <w:rsid w:val="7CB56A89"/>
    <w:rsid w:val="7E81C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F9D5"/>
  <w15:chartTrackingRefBased/>
  <w15:docId w15:val="{1F74478B-E450-43EC-A412-397008FC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3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3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3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3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3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3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3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3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3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3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3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3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3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3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3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3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3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3A6"/>
    <w:rPr>
      <w:rFonts w:eastAsiaTheme="majorEastAsia" w:cstheme="majorBidi"/>
      <w:color w:val="272727" w:themeColor="text1" w:themeTint="D8"/>
    </w:rPr>
  </w:style>
  <w:style w:type="paragraph" w:styleId="Title">
    <w:name w:val="Title"/>
    <w:basedOn w:val="Normal"/>
    <w:next w:val="Normal"/>
    <w:link w:val="TitleChar"/>
    <w:uiPriority w:val="10"/>
    <w:qFormat/>
    <w:rsid w:val="002A63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3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3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3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3A6"/>
    <w:pPr>
      <w:spacing w:before="160"/>
      <w:jc w:val="center"/>
    </w:pPr>
    <w:rPr>
      <w:i/>
      <w:iCs/>
      <w:color w:val="404040" w:themeColor="text1" w:themeTint="BF"/>
    </w:rPr>
  </w:style>
  <w:style w:type="character" w:customStyle="1" w:styleId="QuoteChar">
    <w:name w:val="Quote Char"/>
    <w:basedOn w:val="DefaultParagraphFont"/>
    <w:link w:val="Quote"/>
    <w:uiPriority w:val="29"/>
    <w:rsid w:val="002A63A6"/>
    <w:rPr>
      <w:i/>
      <w:iCs/>
      <w:color w:val="404040" w:themeColor="text1" w:themeTint="BF"/>
    </w:rPr>
  </w:style>
  <w:style w:type="paragraph" w:styleId="ListParagraph">
    <w:name w:val="List Paragraph"/>
    <w:basedOn w:val="Normal"/>
    <w:uiPriority w:val="34"/>
    <w:qFormat/>
    <w:rsid w:val="002A63A6"/>
    <w:pPr>
      <w:ind w:left="720"/>
      <w:contextualSpacing/>
    </w:pPr>
  </w:style>
  <w:style w:type="character" w:styleId="IntenseEmphasis">
    <w:name w:val="Intense Emphasis"/>
    <w:basedOn w:val="DefaultParagraphFont"/>
    <w:uiPriority w:val="21"/>
    <w:qFormat/>
    <w:rsid w:val="002A63A6"/>
    <w:rPr>
      <w:i/>
      <w:iCs/>
      <w:color w:val="0F4761" w:themeColor="accent1" w:themeShade="BF"/>
    </w:rPr>
  </w:style>
  <w:style w:type="paragraph" w:styleId="IntenseQuote">
    <w:name w:val="Intense Quote"/>
    <w:basedOn w:val="Normal"/>
    <w:next w:val="Normal"/>
    <w:link w:val="IntenseQuoteChar"/>
    <w:uiPriority w:val="30"/>
    <w:qFormat/>
    <w:rsid w:val="002A63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3A6"/>
    <w:rPr>
      <w:i/>
      <w:iCs/>
      <w:color w:val="0F4761" w:themeColor="accent1" w:themeShade="BF"/>
    </w:rPr>
  </w:style>
  <w:style w:type="character" w:styleId="IntenseReference">
    <w:name w:val="Intense Reference"/>
    <w:basedOn w:val="DefaultParagraphFont"/>
    <w:uiPriority w:val="32"/>
    <w:qFormat/>
    <w:rsid w:val="002A63A6"/>
    <w:rPr>
      <w:b/>
      <w:bCs/>
      <w:smallCaps/>
      <w:color w:val="0F4761" w:themeColor="accent1" w:themeShade="BF"/>
      <w:spacing w:val="5"/>
    </w:rPr>
  </w:style>
  <w:style w:type="character" w:styleId="PlaceholderText">
    <w:name w:val="Placeholder Text"/>
    <w:basedOn w:val="DefaultParagraphFont"/>
    <w:uiPriority w:val="99"/>
    <w:semiHidden/>
    <w:rsid w:val="000B510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699424">
      <w:bodyDiv w:val="1"/>
      <w:marLeft w:val="0"/>
      <w:marRight w:val="0"/>
      <w:marTop w:val="0"/>
      <w:marBottom w:val="0"/>
      <w:divBdr>
        <w:top w:val="none" w:sz="0" w:space="0" w:color="auto"/>
        <w:left w:val="none" w:sz="0" w:space="0" w:color="auto"/>
        <w:bottom w:val="none" w:sz="0" w:space="0" w:color="auto"/>
        <w:right w:val="none" w:sz="0" w:space="0" w:color="auto"/>
      </w:divBdr>
      <w:divsChild>
        <w:div w:id="1450389277">
          <w:marLeft w:val="360"/>
          <w:marRight w:val="0"/>
          <w:marTop w:val="0"/>
          <w:marBottom w:val="0"/>
          <w:divBdr>
            <w:top w:val="none" w:sz="0" w:space="0" w:color="auto"/>
            <w:left w:val="none" w:sz="0" w:space="0" w:color="auto"/>
            <w:bottom w:val="none" w:sz="0" w:space="0" w:color="auto"/>
            <w:right w:val="none" w:sz="0" w:space="0" w:color="auto"/>
          </w:divBdr>
        </w:div>
      </w:divsChild>
    </w:div>
    <w:div w:id="335575580">
      <w:bodyDiv w:val="1"/>
      <w:marLeft w:val="0"/>
      <w:marRight w:val="0"/>
      <w:marTop w:val="0"/>
      <w:marBottom w:val="0"/>
      <w:divBdr>
        <w:top w:val="none" w:sz="0" w:space="0" w:color="auto"/>
        <w:left w:val="none" w:sz="0" w:space="0" w:color="auto"/>
        <w:bottom w:val="none" w:sz="0" w:space="0" w:color="auto"/>
        <w:right w:val="none" w:sz="0" w:space="0" w:color="auto"/>
      </w:divBdr>
      <w:divsChild>
        <w:div w:id="429353952">
          <w:marLeft w:val="360"/>
          <w:marRight w:val="0"/>
          <w:marTop w:val="170"/>
          <w:marBottom w:val="0"/>
          <w:divBdr>
            <w:top w:val="none" w:sz="0" w:space="0" w:color="auto"/>
            <w:left w:val="none" w:sz="0" w:space="0" w:color="auto"/>
            <w:bottom w:val="none" w:sz="0" w:space="0" w:color="auto"/>
            <w:right w:val="none" w:sz="0" w:space="0" w:color="auto"/>
          </w:divBdr>
        </w:div>
      </w:divsChild>
    </w:div>
    <w:div w:id="531305104">
      <w:bodyDiv w:val="1"/>
      <w:marLeft w:val="0"/>
      <w:marRight w:val="0"/>
      <w:marTop w:val="0"/>
      <w:marBottom w:val="0"/>
      <w:divBdr>
        <w:top w:val="none" w:sz="0" w:space="0" w:color="auto"/>
        <w:left w:val="none" w:sz="0" w:space="0" w:color="auto"/>
        <w:bottom w:val="none" w:sz="0" w:space="0" w:color="auto"/>
        <w:right w:val="none" w:sz="0" w:space="0" w:color="auto"/>
      </w:divBdr>
    </w:div>
    <w:div w:id="876433062">
      <w:bodyDiv w:val="1"/>
      <w:marLeft w:val="0"/>
      <w:marRight w:val="0"/>
      <w:marTop w:val="0"/>
      <w:marBottom w:val="0"/>
      <w:divBdr>
        <w:top w:val="none" w:sz="0" w:space="0" w:color="auto"/>
        <w:left w:val="none" w:sz="0" w:space="0" w:color="auto"/>
        <w:bottom w:val="none" w:sz="0" w:space="0" w:color="auto"/>
        <w:right w:val="none" w:sz="0" w:space="0" w:color="auto"/>
      </w:divBdr>
      <w:divsChild>
        <w:div w:id="92819246">
          <w:marLeft w:val="360"/>
          <w:marRight w:val="0"/>
          <w:marTop w:val="170"/>
          <w:marBottom w:val="0"/>
          <w:divBdr>
            <w:top w:val="none" w:sz="0" w:space="0" w:color="auto"/>
            <w:left w:val="none" w:sz="0" w:space="0" w:color="auto"/>
            <w:bottom w:val="none" w:sz="0" w:space="0" w:color="auto"/>
            <w:right w:val="none" w:sz="0" w:space="0" w:color="auto"/>
          </w:divBdr>
        </w:div>
      </w:divsChild>
    </w:div>
    <w:div w:id="1030423042">
      <w:bodyDiv w:val="1"/>
      <w:marLeft w:val="0"/>
      <w:marRight w:val="0"/>
      <w:marTop w:val="0"/>
      <w:marBottom w:val="0"/>
      <w:divBdr>
        <w:top w:val="none" w:sz="0" w:space="0" w:color="auto"/>
        <w:left w:val="none" w:sz="0" w:space="0" w:color="auto"/>
        <w:bottom w:val="none" w:sz="0" w:space="0" w:color="auto"/>
        <w:right w:val="none" w:sz="0" w:space="0" w:color="auto"/>
      </w:divBdr>
      <w:divsChild>
        <w:div w:id="233708774">
          <w:marLeft w:val="360"/>
          <w:marRight w:val="0"/>
          <w:marTop w:val="170"/>
          <w:marBottom w:val="0"/>
          <w:divBdr>
            <w:top w:val="none" w:sz="0" w:space="0" w:color="auto"/>
            <w:left w:val="none" w:sz="0" w:space="0" w:color="auto"/>
            <w:bottom w:val="none" w:sz="0" w:space="0" w:color="auto"/>
            <w:right w:val="none" w:sz="0" w:space="0" w:color="auto"/>
          </w:divBdr>
        </w:div>
        <w:div w:id="1906645499">
          <w:marLeft w:val="360"/>
          <w:marRight w:val="0"/>
          <w:marTop w:val="170"/>
          <w:marBottom w:val="0"/>
          <w:divBdr>
            <w:top w:val="none" w:sz="0" w:space="0" w:color="auto"/>
            <w:left w:val="none" w:sz="0" w:space="0" w:color="auto"/>
            <w:bottom w:val="none" w:sz="0" w:space="0" w:color="auto"/>
            <w:right w:val="none" w:sz="0" w:space="0" w:color="auto"/>
          </w:divBdr>
        </w:div>
      </w:divsChild>
    </w:div>
    <w:div w:id="1087268507">
      <w:bodyDiv w:val="1"/>
      <w:marLeft w:val="0"/>
      <w:marRight w:val="0"/>
      <w:marTop w:val="0"/>
      <w:marBottom w:val="0"/>
      <w:divBdr>
        <w:top w:val="none" w:sz="0" w:space="0" w:color="auto"/>
        <w:left w:val="none" w:sz="0" w:space="0" w:color="auto"/>
        <w:bottom w:val="none" w:sz="0" w:space="0" w:color="auto"/>
        <w:right w:val="none" w:sz="0" w:space="0" w:color="auto"/>
      </w:divBdr>
    </w:div>
    <w:div w:id="1168982139">
      <w:bodyDiv w:val="1"/>
      <w:marLeft w:val="0"/>
      <w:marRight w:val="0"/>
      <w:marTop w:val="0"/>
      <w:marBottom w:val="0"/>
      <w:divBdr>
        <w:top w:val="none" w:sz="0" w:space="0" w:color="auto"/>
        <w:left w:val="none" w:sz="0" w:space="0" w:color="auto"/>
        <w:bottom w:val="none" w:sz="0" w:space="0" w:color="auto"/>
        <w:right w:val="none" w:sz="0" w:space="0" w:color="auto"/>
      </w:divBdr>
      <w:divsChild>
        <w:div w:id="12387176">
          <w:marLeft w:val="360"/>
          <w:marRight w:val="0"/>
          <w:marTop w:val="0"/>
          <w:marBottom w:val="0"/>
          <w:divBdr>
            <w:top w:val="none" w:sz="0" w:space="0" w:color="auto"/>
            <w:left w:val="none" w:sz="0" w:space="0" w:color="auto"/>
            <w:bottom w:val="none" w:sz="0" w:space="0" w:color="auto"/>
            <w:right w:val="none" w:sz="0" w:space="0" w:color="auto"/>
          </w:divBdr>
        </w:div>
      </w:divsChild>
    </w:div>
    <w:div w:id="1606619176">
      <w:bodyDiv w:val="1"/>
      <w:marLeft w:val="0"/>
      <w:marRight w:val="0"/>
      <w:marTop w:val="0"/>
      <w:marBottom w:val="0"/>
      <w:divBdr>
        <w:top w:val="none" w:sz="0" w:space="0" w:color="auto"/>
        <w:left w:val="none" w:sz="0" w:space="0" w:color="auto"/>
        <w:bottom w:val="none" w:sz="0" w:space="0" w:color="auto"/>
        <w:right w:val="none" w:sz="0" w:space="0" w:color="auto"/>
      </w:divBdr>
      <w:divsChild>
        <w:div w:id="1608149418">
          <w:marLeft w:val="360"/>
          <w:marRight w:val="0"/>
          <w:marTop w:val="0"/>
          <w:marBottom w:val="0"/>
          <w:divBdr>
            <w:top w:val="none" w:sz="0" w:space="0" w:color="auto"/>
            <w:left w:val="none" w:sz="0" w:space="0" w:color="auto"/>
            <w:bottom w:val="none" w:sz="0" w:space="0" w:color="auto"/>
            <w:right w:val="none" w:sz="0" w:space="0" w:color="auto"/>
          </w:divBdr>
        </w:div>
        <w:div w:id="268127049">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gif"/><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47ee9b0-8211-466b-a18f-fbc600f68ea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A50E1F59425244A08A3C04B6DAB71D" ma:contentTypeVersion="10" ma:contentTypeDescription="Create a new document." ma:contentTypeScope="" ma:versionID="e06388ae930393aecb87c52942bf9a2d">
  <xsd:schema xmlns:xsd="http://www.w3.org/2001/XMLSchema" xmlns:xs="http://www.w3.org/2001/XMLSchema" xmlns:p="http://schemas.microsoft.com/office/2006/metadata/properties" xmlns:ns3="647ee9b0-8211-466b-a18f-fbc600f68ea1" targetNamespace="http://schemas.microsoft.com/office/2006/metadata/properties" ma:root="true" ma:fieldsID="379eac0055d17deaafc8e843d2617c58" ns3:_="">
    <xsd:import namespace="647ee9b0-8211-466b-a18f-fbc600f68ea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ee9b0-8211-466b-a18f-fbc600f68ea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BBAF8-B58C-430F-94EC-9B79443FC9BC}">
  <ds:schemaRefs>
    <ds:schemaRef ds:uri="http://schemas.microsoft.com/sharepoint/v3/contenttype/forms"/>
  </ds:schemaRefs>
</ds:datastoreItem>
</file>

<file path=customXml/itemProps2.xml><?xml version="1.0" encoding="utf-8"?>
<ds:datastoreItem xmlns:ds="http://schemas.openxmlformats.org/officeDocument/2006/customXml" ds:itemID="{9553F705-151A-4DCA-8A49-3499B6F6FE3A}">
  <ds:schemaRefs>
    <ds:schemaRef ds:uri="http://schemas.microsoft.com/office/2006/metadata/properties"/>
    <ds:schemaRef ds:uri="http://schemas.microsoft.com/office/infopath/2007/PartnerControls"/>
    <ds:schemaRef ds:uri="647ee9b0-8211-466b-a18f-fbc600f68ea1"/>
  </ds:schemaRefs>
</ds:datastoreItem>
</file>

<file path=customXml/itemProps3.xml><?xml version="1.0" encoding="utf-8"?>
<ds:datastoreItem xmlns:ds="http://schemas.openxmlformats.org/officeDocument/2006/customXml" ds:itemID="{96AD3D8D-B4F5-43FF-B0DE-5A0A59DCA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ee9b0-8211-466b-a18f-fbc600f68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Kumar, Deshmani</dc:creator>
  <cp:keywords/>
  <dc:description/>
  <cp:lastModifiedBy>Menczel, Greta  (NH)</cp:lastModifiedBy>
  <cp:revision>2</cp:revision>
  <dcterms:created xsi:type="dcterms:W3CDTF">2026-08-26T08:42:00Z</dcterms:created>
  <dcterms:modified xsi:type="dcterms:W3CDTF">2026-08-26T08:42:00Z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0x01010078A50E1F59425244A08A3C04B6DAB71D</vt:lpwstr>
  </property>
  <property fmtid="{D5CDD505-2E9C-101B-9397-08002B2CF9AE}" pid="3" name="MediaServiceImageTags">
    <vt:lpwstr/>
  </property>
</Properties>
</file>