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0E21D41" w:rsidP="7F183B36" w:rsidRDefault="00E21D41" w14:paraId="40122114" w14:textId="6A203B1E">
      <w:pPr>
        <w:pStyle w:val="Normal"/>
        <w:shd w:val="clear" w:color="auto" w:fill="FFFFFF" w:themeFill="background1"/>
        <w:spacing w:before="0" w:beforeAutospacing="off" w:after="0" w:afterAutospacing="off"/>
        <w:rPr>
          <w:rFonts w:ascii="Calibri" w:hAnsi="Calibri" w:eastAsia="Calibri" w:cs="Calibri"/>
          <w:noProof w:val="0"/>
          <w:color w:val="000000" w:themeColor="text1" w:themeTint="FF" w:themeShade="FF"/>
          <w:sz w:val="28"/>
          <w:szCs w:val="28"/>
          <w:lang w:val="en-US"/>
        </w:rPr>
      </w:pPr>
      <w:r w:rsidRPr="7F183B36" w:rsidR="00E21D41">
        <w:rPr>
          <w:rFonts w:ascii="Calibri" w:hAnsi="Calibri" w:eastAsia="Calibri" w:cs="Calibri" w:asciiTheme="minorAscii" w:hAnsiTheme="minorAscii" w:eastAsiaTheme="minorEastAsia" w:cstheme="minorBidi"/>
          <w:noProof w:val="0"/>
          <w:color w:val="000000" w:themeColor="text1" w:themeTint="FF" w:themeShade="FF"/>
          <w:sz w:val="28"/>
          <w:szCs w:val="28"/>
          <w:lang w:val="en-US" w:eastAsia="ja-JP" w:bidi="ar-SA"/>
        </w:rPr>
        <w:t>Lieferantensuche und -anzeige</w:t>
      </w:r>
    </w:p>
    <w:p xmlns:wp14="http://schemas.microsoft.com/office/word/2010/wordml" w:rsidP="425DA11C" wp14:paraId="515AA0C4" wp14:textId="70ED971F">
      <w:pPr>
        <w:shd w:val="clear" w:color="auto" w:fill="FFFFFF" w:themeFill="background1"/>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AEFFE12" wp14:textId="1B3136C1">
      <w:pPr>
        <w:shd w:val="clear" w:color="auto" w:fill="FFFFFF" w:themeFill="background1"/>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Vom Oracle Cloud Startbildschirm aus wählen Sie Beschaffung, Lieferanten</w:t>
      </w:r>
    </w:p>
    <w:p xmlns:wp14="http://schemas.microsoft.com/office/word/2010/wordml" w:rsidP="425DA11C" wp14:paraId="38667834" wp14:textId="79ADE758">
      <w:pPr>
        <w:shd w:val="clear" w:color="auto" w:fill="FFFFFF" w:themeFill="background1"/>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52BD77C0" wp14:textId="47968E9F">
      <w:pPr>
        <w:shd w:val="clear" w:color="auto" w:fill="FFFFFF" w:themeFill="background1"/>
        <w:spacing w:before="0" w:beforeAutospacing="off" w:after="0" w:afterAutospacing="off"/>
      </w:pPr>
      <w:r w:rsidR="2AED28D1">
        <w:drawing>
          <wp:inline xmlns:wp14="http://schemas.microsoft.com/office/word/2010/wordprocessingDrawing" wp14:editId="57E72722" wp14:anchorId="3D221029">
            <wp:extent cx="5953125" cy="1971675"/>
            <wp:effectExtent l="0" t="0" r="0" b="0"/>
            <wp:docPr id="4940914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4091441" name="Picture 494091441"/>
                    <pic:cNvPicPr/>
                  </pic:nvPicPr>
                  <pic:blipFill>
                    <a:blip xmlns:r="http://schemas.openxmlformats.org/officeDocument/2006/relationships" r:embed="rId1337383417">
                      <a:extLst>
                        <a:ext uri="{28A0092B-C50C-407E-A947-70E740481C1C}">
                          <a14:useLocalDpi xmlns:a14="http://schemas.microsoft.com/office/drawing/2010/main"/>
                        </a:ext>
                      </a:extLst>
                    </a:blip>
                    <a:stretch>
                      <a:fillRect/>
                    </a:stretch>
                  </pic:blipFill>
                  <pic:spPr>
                    <a:xfrm>
                      <a:off x="0" y="0"/>
                      <a:ext cx="5953125" cy="1971675"/>
                    </a:xfrm>
                    <a:prstGeom prst="rect">
                      <a:avLst/>
                    </a:prstGeom>
                  </pic:spPr>
                </pic:pic>
              </a:graphicData>
            </a:graphic>
          </wp:inline>
        </w:drawing>
      </w:r>
    </w:p>
    <w:p xmlns:wp14="http://schemas.microsoft.com/office/word/2010/wordml" w:rsidP="425DA11C" wp14:paraId="071527E2" wp14:textId="5AE1B375">
      <w:pPr>
        <w:shd w:val="clear" w:color="auto" w:fill="FFFFFF" w:themeFill="background1"/>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7F183B36" wp14:paraId="75D463E1" wp14:textId="41BE310D">
      <w:pPr>
        <w:pStyle w:val="Normal"/>
        <w:suppressLineNumbers w:val="0"/>
        <w:shd w:val="clear" w:color="auto" w:fill="FFFFFF" w:themeFill="background1"/>
        <w:bidi w:val="0"/>
        <w:spacing w:before="0" w:beforeAutospacing="off" w:after="0" w:afterAutospacing="off" w:line="279" w:lineRule="auto"/>
        <w:ind w:left="0" w:right="0"/>
        <w:jc w:val="left"/>
      </w:pPr>
      <w:r w:rsidRPr="7F183B36" w:rsidR="649EAE7F">
        <w:rPr>
          <w:rFonts w:ascii="Calibri" w:hAnsi="Calibri" w:eastAsia="Calibri" w:cs="Calibri"/>
          <w:noProof w:val="0"/>
          <w:color w:val="000000" w:themeColor="text1" w:themeTint="FF" w:themeShade="FF"/>
          <w:sz w:val="24"/>
          <w:szCs w:val="24"/>
          <w:lang w:val="en-US"/>
        </w:rPr>
        <w:t xml:space="preserve">Es </w:t>
      </w:r>
      <w:r w:rsidRPr="7F183B36" w:rsidR="649EAE7F">
        <w:rPr>
          <w:rFonts w:ascii="Calibri" w:hAnsi="Calibri" w:eastAsia="Calibri" w:cs="Calibri"/>
          <w:noProof w:val="0"/>
          <w:color w:val="000000" w:themeColor="text1" w:themeTint="FF" w:themeShade="FF"/>
          <w:sz w:val="24"/>
          <w:szCs w:val="24"/>
          <w:lang w:val="en-US"/>
        </w:rPr>
        <w:t>gibt</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zwei</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Möglichkeiten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nach</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einem</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Lieferanten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zu</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suchen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Verwenden</w:t>
      </w:r>
      <w:r w:rsidRPr="7F183B36" w:rsidR="649EAE7F">
        <w:rPr>
          <w:rFonts w:ascii="Calibri" w:hAnsi="Calibri" w:eastAsia="Calibri" w:cs="Calibri"/>
          <w:noProof w:val="0"/>
          <w:color w:val="000000" w:themeColor="text1" w:themeTint="FF" w:themeShade="FF"/>
          <w:sz w:val="24"/>
          <w:szCs w:val="24"/>
          <w:lang w:val="en-US"/>
        </w:rPr>
        <w:t xml:space="preserve"> Sie das </w:t>
      </w:r>
      <w:r w:rsidRPr="7F183B36" w:rsidR="29FCA7FD">
        <w:rPr>
          <w:rFonts w:ascii="Calibri" w:hAnsi="Calibri" w:eastAsia="Calibri" w:cs="Calibri"/>
          <w:noProof w:val="0"/>
          <w:color w:val="000000" w:themeColor="text1" w:themeTint="FF" w:themeShade="FF"/>
          <w:sz w:val="24"/>
          <w:szCs w:val="24"/>
          <w:lang w:val="en-US"/>
        </w:rPr>
        <w:t>Papiers</w:t>
      </w:r>
      <w:r w:rsidRPr="7F183B36" w:rsidR="649EAE7F">
        <w:rPr>
          <w:rFonts w:ascii="Calibri" w:hAnsi="Calibri" w:eastAsia="Calibri" w:cs="Calibri"/>
          <w:noProof w:val="0"/>
          <w:color w:val="000000" w:themeColor="text1" w:themeTint="FF" w:themeShade="FF"/>
          <w:sz w:val="24"/>
          <w:szCs w:val="24"/>
          <w:lang w:val="en-US"/>
        </w:rPr>
        <w:t>ymbol</w:t>
      </w:r>
      <w:r w:rsidRPr="7F183B36" w:rsidR="649EAE7F">
        <w:rPr>
          <w:rFonts w:ascii="Calibri" w:hAnsi="Calibri" w:eastAsia="Calibri" w:cs="Calibri"/>
          <w:noProof w:val="0"/>
          <w:color w:val="000000" w:themeColor="text1" w:themeTint="FF" w:themeShade="FF"/>
          <w:sz w:val="24"/>
          <w:szCs w:val="24"/>
          <w:lang w:val="en-US"/>
        </w:rPr>
        <w:t xml:space="preserve">, um </w:t>
      </w:r>
      <w:r w:rsidRPr="7F183B36" w:rsidR="649EAE7F">
        <w:rPr>
          <w:rFonts w:ascii="Calibri" w:hAnsi="Calibri" w:eastAsia="Calibri" w:cs="Calibri"/>
          <w:noProof w:val="0"/>
          <w:color w:val="000000" w:themeColor="text1" w:themeTint="FF" w:themeShade="FF"/>
          <w:sz w:val="24"/>
          <w:szCs w:val="24"/>
          <w:lang w:val="en-US"/>
        </w:rPr>
        <w:t>mit</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mehreren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Feldern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zu</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suchen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oder</w:t>
      </w:r>
      <w:r w:rsidRPr="7F183B36" w:rsidR="649EAE7F">
        <w:rPr>
          <w:rFonts w:ascii="Calibri" w:hAnsi="Calibri" w:eastAsia="Calibri" w:cs="Calibri"/>
          <w:noProof w:val="0"/>
          <w:color w:val="000000" w:themeColor="text1" w:themeTint="FF" w:themeShade="FF"/>
          <w:sz w:val="24"/>
          <w:szCs w:val="24"/>
          <w:lang w:val="en-US"/>
        </w:rPr>
        <w:t xml:space="preserve"> die Lupe, um </w:t>
      </w:r>
      <w:r w:rsidRPr="7F183B36" w:rsidR="649EAE7F">
        <w:rPr>
          <w:rFonts w:ascii="Calibri" w:hAnsi="Calibri" w:eastAsia="Calibri" w:cs="Calibri"/>
          <w:noProof w:val="0"/>
          <w:color w:val="000000" w:themeColor="text1" w:themeTint="FF" w:themeShade="FF"/>
          <w:sz w:val="24"/>
          <w:szCs w:val="24"/>
          <w:lang w:val="en-US"/>
        </w:rPr>
        <w:t>nur</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nach</w:t>
      </w:r>
      <w:r w:rsidRPr="7F183B36" w:rsidR="649EAE7F">
        <w:rPr>
          <w:rFonts w:ascii="Calibri" w:hAnsi="Calibri" w:eastAsia="Calibri" w:cs="Calibri"/>
          <w:noProof w:val="0"/>
          <w:color w:val="000000" w:themeColor="text1" w:themeTint="FF" w:themeShade="FF"/>
          <w:sz w:val="24"/>
          <w:szCs w:val="24"/>
          <w:lang w:val="en-US"/>
        </w:rPr>
        <w:t xml:space="preserve"> dem Namen des </w:t>
      </w:r>
      <w:r w:rsidRPr="7F183B36" w:rsidR="649EAE7F">
        <w:rPr>
          <w:rFonts w:ascii="Calibri" w:hAnsi="Calibri" w:eastAsia="Calibri" w:cs="Calibri"/>
          <w:noProof w:val="0"/>
          <w:color w:val="000000" w:themeColor="text1" w:themeTint="FF" w:themeShade="FF"/>
          <w:sz w:val="24"/>
          <w:szCs w:val="24"/>
          <w:lang w:val="en-US"/>
        </w:rPr>
        <w:t>Lieferanten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zu</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suchen</w:t>
      </w:r>
      <w:r w:rsidRPr="7F183B36" w:rsidR="649EAE7F">
        <w:rPr>
          <w:rFonts w:ascii="Calibri" w:hAnsi="Calibri" w:eastAsia="Calibri" w:cs="Calibri"/>
          <w:noProof w:val="0"/>
          <w:color w:val="000000" w:themeColor="text1" w:themeTint="FF" w:themeShade="FF"/>
          <w:sz w:val="24"/>
          <w:szCs w:val="24"/>
          <w:lang w:val="en-US"/>
        </w:rPr>
        <w:t>.</w:t>
      </w:r>
    </w:p>
    <w:p xmlns:wp14="http://schemas.microsoft.com/office/word/2010/wordml" w:rsidP="425DA11C" wp14:paraId="279D8A6D" wp14:textId="40FAEBC2">
      <w:pPr>
        <w:shd w:val="clear" w:color="auto" w:fill="FFFFFF" w:themeFill="background1"/>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7167BAC8" wp14:textId="18AF45D1">
      <w:pPr>
        <w:shd w:val="clear" w:color="auto" w:fill="FFFFFF" w:themeFill="background1"/>
        <w:spacing w:before="0" w:beforeAutospacing="off" w:after="0" w:afterAutospacing="off"/>
      </w:pPr>
      <w:r w:rsidR="2AED28D1">
        <w:drawing>
          <wp:inline xmlns:wp14="http://schemas.microsoft.com/office/word/2010/wordprocessingDrawing" wp14:editId="569089E4" wp14:anchorId="413D6801">
            <wp:extent cx="6153150" cy="3171825"/>
            <wp:effectExtent l="0" t="0" r="0" b="0"/>
            <wp:docPr id="193036502"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036502" name="Picture 193036502"/>
                    <pic:cNvPicPr/>
                  </pic:nvPicPr>
                  <pic:blipFill>
                    <a:blip xmlns:r="http://schemas.openxmlformats.org/officeDocument/2006/relationships" r:embed="rId1965817038">
                      <a:extLst>
                        <a:ext uri="{28A0092B-C50C-407E-A947-70E740481C1C}">
                          <a14:useLocalDpi xmlns:a14="http://schemas.microsoft.com/office/drawing/2010/main"/>
                        </a:ext>
                      </a:extLst>
                    </a:blip>
                    <a:stretch>
                      <a:fillRect/>
                    </a:stretch>
                  </pic:blipFill>
                  <pic:spPr>
                    <a:xfrm>
                      <a:off x="0" y="0"/>
                      <a:ext cx="6153150" cy="3171825"/>
                    </a:xfrm>
                    <a:prstGeom prst="rect">
                      <a:avLst/>
                    </a:prstGeom>
                  </pic:spPr>
                </pic:pic>
              </a:graphicData>
            </a:graphic>
          </wp:inline>
        </w:drawing>
      </w:r>
    </w:p>
    <w:p xmlns:wp14="http://schemas.microsoft.com/office/word/2010/wordml" w:rsidP="425DA11C" wp14:paraId="570B6295" wp14:textId="6674C69D">
      <w:pPr>
        <w:shd w:val="clear" w:color="auto" w:fill="FFFFFF" w:themeFill="background1"/>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0F1FC5CA" wp14:textId="68F6D928">
      <w:pPr>
        <w:shd w:val="clear" w:color="auto" w:fill="FFFFFF" w:themeFill="background1"/>
        <w:spacing w:before="0" w:beforeAutospacing="off" w:after="0" w:afterAutospacing="off"/>
      </w:pPr>
      <w:r w:rsidRPr="425DA11C" w:rsidR="2AED28D1">
        <w:rPr>
          <w:rFonts w:ascii="Calibri" w:hAnsi="Calibri" w:eastAsia="Calibri" w:cs="Calibri"/>
          <w:b w:val="1"/>
          <w:bCs w:val="1"/>
          <w:noProof w:val="0"/>
          <w:color w:val="000000" w:themeColor="text1" w:themeTint="FF" w:themeShade="FF"/>
          <w:sz w:val="24"/>
          <w:szCs w:val="24"/>
          <w:lang w:val="en-US"/>
        </w:rPr>
        <w:t>Lupen-Symbol: Suche nach</w:t>
      </w:r>
      <w:r w:rsidRPr="425DA11C" w:rsidR="2AED28D1">
        <w:rPr>
          <w:rFonts w:ascii="Calibri" w:hAnsi="Calibri" w:eastAsia="Calibri" w:cs="Calibri"/>
          <w:noProof w:val="0"/>
          <w:color w:val="000000" w:themeColor="text1" w:themeTint="FF" w:themeShade="FF"/>
          <w:sz w:val="24"/>
          <w:szCs w:val="24"/>
          <w:lang w:val="en-US"/>
        </w:rPr>
        <w:t xml:space="preserve"> Schlüsselwörtern.</w:t>
      </w:r>
    </w:p>
    <w:p xmlns:wp14="http://schemas.microsoft.com/office/word/2010/wordml" w:rsidP="425DA11C" wp14:paraId="5E9CADD4" wp14:textId="5080B390">
      <w:pPr>
        <w:shd w:val="clear" w:color="auto" w:fill="FFFFFF" w:themeFill="background1"/>
        <w:spacing w:before="0" w:beforeAutospacing="off" w:after="0" w:afterAutospacing="off"/>
      </w:pPr>
      <w:r w:rsidR="2AED28D1">
        <w:drawing>
          <wp:inline xmlns:wp14="http://schemas.microsoft.com/office/word/2010/wordprocessingDrawing" wp14:editId="42356CF9" wp14:anchorId="0AC6D180">
            <wp:extent cx="5657850" cy="962025"/>
            <wp:effectExtent l="0" t="0" r="0" b="0"/>
            <wp:docPr id="1713043564" name="drawing" title="Ein schwarzes rechteckiges Objekt mit einem schwarzen Rechteck&#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3043564" name="Picture 1713043564"/>
                    <pic:cNvPicPr/>
                  </pic:nvPicPr>
                  <pic:blipFill>
                    <a:blip xmlns:r="http://schemas.openxmlformats.org/officeDocument/2006/relationships" r:embed="rId225809044">
                      <a:extLst>
                        <a:ext uri="{28A0092B-C50C-407E-A947-70E740481C1C}">
                          <a14:useLocalDpi xmlns:a14="http://schemas.microsoft.com/office/drawing/2010/main"/>
                        </a:ext>
                      </a:extLst>
                    </a:blip>
                    <a:stretch>
                      <a:fillRect/>
                    </a:stretch>
                  </pic:blipFill>
                  <pic:spPr>
                    <a:xfrm>
                      <a:off x="0" y="0"/>
                      <a:ext cx="5657850" cy="962025"/>
                    </a:xfrm>
                    <a:prstGeom prst="rect">
                      <a:avLst/>
                    </a:prstGeom>
                  </pic:spPr>
                </pic:pic>
              </a:graphicData>
            </a:graphic>
          </wp:inline>
        </w:drawing>
      </w:r>
    </w:p>
    <w:p xmlns:wp14="http://schemas.microsoft.com/office/word/2010/wordml" w:rsidP="425DA11C" wp14:paraId="0902B0F0" wp14:textId="66E4E5C8">
      <w:pPr>
        <w:shd w:val="clear" w:color="auto" w:fill="FFFFFF" w:themeFill="background1"/>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16A9DBC1" wp14:textId="53F256C8">
      <w:pPr>
        <w:shd w:val="clear" w:color="auto" w:fill="FFFFFF" w:themeFill="background1"/>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Die Schlüsselwortsuche sucht in einem breiteren Bereich. Verwenden Sie den Jokerprozentsatz vor einem Lieferantennamen, zwischen zwei Namen mit Teilnamen.</w:t>
      </w:r>
    </w:p>
    <w:p xmlns:wp14="http://schemas.microsoft.com/office/word/2010/wordml" w:rsidP="425DA11C" wp14:paraId="0A8E412B" wp14:textId="6B49B1CC">
      <w:pPr>
        <w:shd w:val="clear" w:color="auto" w:fill="FFFFFF" w:themeFill="background1"/>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Im folgenden Beispiel verwendet der Anbieter ein N zwischen zwei Wörtern anstelle von und oder &amp;. Wenn Sie den Namen nicht genau angeben, können Sie den Lieferanten möglicherweise nicht finden. Verwenden Sie den Prozentsatz, um die Suchergebnisse zu erhöhen.</w:t>
      </w:r>
    </w:p>
    <w:p xmlns:wp14="http://schemas.microsoft.com/office/word/2010/wordml" w:rsidP="425DA11C" wp14:paraId="1D1D372D" wp14:textId="48B284A6">
      <w:pPr>
        <w:shd w:val="clear" w:color="auto" w:fill="FFFFFF" w:themeFill="background1"/>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6DDC2D6" wp14:textId="0EEDAA79">
      <w:pPr>
        <w:shd w:val="clear" w:color="auto" w:fill="FFFFFF" w:themeFill="background1"/>
        <w:spacing w:before="0" w:beforeAutospacing="off" w:after="0" w:afterAutospacing="off"/>
      </w:pPr>
      <w:r w:rsidR="2AED28D1">
        <w:drawing>
          <wp:inline xmlns:wp14="http://schemas.microsoft.com/office/word/2010/wordprocessingDrawing" wp14:editId="79F18A87" wp14:anchorId="5B7C66AF">
            <wp:extent cx="5019675" cy="2066925"/>
            <wp:effectExtent l="0" t="0" r="0" b="0"/>
            <wp:docPr id="1914075574"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4075574" name="Picture 1914075574"/>
                    <pic:cNvPicPr/>
                  </pic:nvPicPr>
                  <pic:blipFill>
                    <a:blip xmlns:r="http://schemas.openxmlformats.org/officeDocument/2006/relationships" r:embed="rId1067189954">
                      <a:extLst>
                        <a:ext uri="{28A0092B-C50C-407E-A947-70E740481C1C}">
                          <a14:useLocalDpi xmlns:a14="http://schemas.microsoft.com/office/drawing/2010/main"/>
                        </a:ext>
                      </a:extLst>
                    </a:blip>
                    <a:stretch>
                      <a:fillRect/>
                    </a:stretch>
                  </pic:blipFill>
                  <pic:spPr>
                    <a:xfrm>
                      <a:off x="0" y="0"/>
                      <a:ext cx="5019675" cy="2066925"/>
                    </a:xfrm>
                    <a:prstGeom prst="rect">
                      <a:avLst/>
                    </a:prstGeom>
                  </pic:spPr>
                </pic:pic>
              </a:graphicData>
            </a:graphic>
          </wp:inline>
        </w:drawing>
      </w:r>
    </w:p>
    <w:p xmlns:wp14="http://schemas.microsoft.com/office/word/2010/wordml" w:rsidP="425DA11C" wp14:paraId="49CD8938" wp14:textId="608A12E3">
      <w:pPr>
        <w:shd w:val="clear" w:color="auto" w:fill="FFFFFF" w:themeFill="background1"/>
        <w:spacing w:before="0" w:beforeAutospacing="off" w:after="0" w:afterAutospacing="off"/>
      </w:pPr>
      <w:r w:rsidRPr="7F183B36" w:rsidR="649EAE7F">
        <w:rPr>
          <w:rFonts w:ascii="Calibri" w:hAnsi="Calibri" w:eastAsia="Calibri" w:cs="Calibri"/>
          <w:noProof w:val="0"/>
          <w:sz w:val="24"/>
          <w:szCs w:val="24"/>
          <w:lang w:val="en-US"/>
        </w:rPr>
        <w:t xml:space="preserve"> </w:t>
      </w:r>
    </w:p>
    <w:p xmlns:wp14="http://schemas.microsoft.com/office/word/2010/wordml" w:rsidP="7F183B36" wp14:paraId="769ADC1B" wp14:textId="3A9893D3">
      <w:pPr>
        <w:pStyle w:val="Normal"/>
        <w:suppressLineNumbers w:val="0"/>
        <w:shd w:val="clear" w:color="auto" w:fill="FFFFFF" w:themeFill="background1"/>
        <w:bidi w:val="0"/>
        <w:spacing w:before="0" w:beforeAutospacing="off" w:after="0" w:afterAutospacing="off"/>
      </w:pPr>
      <w:r w:rsidRPr="7F183B36" w:rsidR="28872984">
        <w:rPr>
          <w:rFonts w:ascii="Calibri" w:hAnsi="Calibri" w:eastAsia="Calibri" w:cs="Calibri"/>
          <w:b w:val="1"/>
          <w:bCs w:val="1"/>
          <w:noProof w:val="0"/>
          <w:color w:val="000000" w:themeColor="text1" w:themeTint="FF" w:themeShade="FF"/>
          <w:sz w:val="24"/>
          <w:szCs w:val="24"/>
          <w:lang w:val="en-US"/>
        </w:rPr>
        <w:t>Papiersymbol</w:t>
      </w:r>
      <w:r w:rsidRPr="7F183B36" w:rsidR="649EAE7F">
        <w:rPr>
          <w:rFonts w:ascii="Calibri" w:hAnsi="Calibri" w:eastAsia="Calibri" w:cs="Calibri"/>
          <w:b w:val="1"/>
          <w:bCs w:val="1"/>
          <w:noProof w:val="0"/>
          <w:color w:val="000000" w:themeColor="text1" w:themeTint="FF" w:themeShade="FF"/>
          <w:sz w:val="24"/>
          <w:szCs w:val="24"/>
          <w:lang w:val="en-US"/>
        </w:rPr>
        <w:t>:</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Lieferanten</w:t>
      </w:r>
      <w:r w:rsidRPr="7F183B36" w:rsidR="649EAE7F">
        <w:rPr>
          <w:rFonts w:ascii="Calibri" w:hAnsi="Calibri" w:eastAsia="Calibri" w:cs="Calibri"/>
          <w:noProof w:val="0"/>
          <w:color w:val="000000" w:themeColor="text1" w:themeTint="FF" w:themeShade="FF"/>
          <w:sz w:val="24"/>
          <w:szCs w:val="24"/>
          <w:lang w:val="en-US"/>
        </w:rPr>
        <w:t xml:space="preserve"> </w:t>
      </w:r>
      <w:r w:rsidRPr="7F183B36" w:rsidR="649EAE7F">
        <w:rPr>
          <w:rFonts w:ascii="Calibri" w:hAnsi="Calibri" w:eastAsia="Calibri" w:cs="Calibri"/>
          <w:noProof w:val="0"/>
          <w:color w:val="000000" w:themeColor="text1" w:themeTint="FF" w:themeShade="FF"/>
          <w:sz w:val="24"/>
          <w:szCs w:val="24"/>
          <w:lang w:val="en-US"/>
        </w:rPr>
        <w:t>verwalten</w:t>
      </w:r>
    </w:p>
    <w:p xmlns:wp14="http://schemas.microsoft.com/office/word/2010/wordml" w:rsidP="7F183B36" wp14:paraId="0C2FF441" wp14:textId="6604D104">
      <w:pPr>
        <w:shd w:val="clear" w:color="auto" w:fill="FFFFFF" w:themeFill="background1"/>
        <w:spacing w:before="0" w:beforeAutospacing="off" w:after="0" w:afterAutospacing="off"/>
        <w:rPr>
          <w:rFonts w:ascii="Calibri" w:hAnsi="Calibri" w:eastAsia="Calibri" w:cs="Calibri"/>
          <w:noProof w:val="0"/>
          <w:sz w:val="24"/>
          <w:szCs w:val="24"/>
          <w:lang w:val="en-US"/>
        </w:rPr>
      </w:pPr>
    </w:p>
    <w:p xmlns:wp14="http://schemas.microsoft.com/office/word/2010/wordml" w:rsidP="425DA11C" wp14:paraId="14B0BECC" wp14:textId="20E0AC7A">
      <w:pPr>
        <w:shd w:val="clear" w:color="auto" w:fill="FFFFFF" w:themeFill="background1"/>
        <w:bidi w:val="0"/>
        <w:spacing w:before="0" w:beforeAutospacing="off" w:after="0" w:afterAutospacing="off"/>
      </w:pPr>
      <w:r w:rsidR="2AED28D1">
        <w:drawing>
          <wp:inline xmlns:wp14="http://schemas.microsoft.com/office/word/2010/wordprocessingDrawing" wp14:editId="05DF4D4C" wp14:anchorId="64AAE345">
            <wp:extent cx="1323975" cy="1133475"/>
            <wp:effectExtent l="0" t="0" r="0" b="0"/>
            <wp:docPr id="1745419723"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5419723" name="Picture 1745419723"/>
                    <pic:cNvPicPr/>
                  </pic:nvPicPr>
                  <pic:blipFill>
                    <a:blip xmlns:r="http://schemas.openxmlformats.org/officeDocument/2006/relationships" r:embed="rId606818281">
                      <a:extLst>
                        <a:ext uri="{28A0092B-C50C-407E-A947-70E740481C1C}">
                          <a14:useLocalDpi xmlns:a14="http://schemas.microsoft.com/office/drawing/2010/main"/>
                        </a:ext>
                      </a:extLst>
                    </a:blip>
                    <a:stretch>
                      <a:fillRect/>
                    </a:stretch>
                  </pic:blipFill>
                  <pic:spPr>
                    <a:xfrm>
                      <a:off x="0" y="0"/>
                      <a:ext cx="1323975" cy="1133475"/>
                    </a:xfrm>
                    <a:prstGeom prst="rect">
                      <a:avLst/>
                    </a:prstGeom>
                  </pic:spPr>
                </pic:pic>
              </a:graphicData>
            </a:graphic>
          </wp:inline>
        </w:drawing>
      </w:r>
    </w:p>
    <w:p xmlns:wp14="http://schemas.microsoft.com/office/word/2010/wordml" w:rsidP="425DA11C" wp14:paraId="5B54BEC1" wp14:textId="1638779C">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64E137BE" wp14:textId="14E6B603">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Sobald "Lieferanten verwalten" ausgewählt ist, wird die erweiterte Suche angezeigt.</w:t>
      </w:r>
    </w:p>
    <w:p xmlns:wp14="http://schemas.microsoft.com/office/word/2010/wordml" w:rsidP="425DA11C" wp14:paraId="26975EE9" wp14:textId="519268C1">
      <w:pPr>
        <w:shd w:val="clear" w:color="auto" w:fill="FFFFFF" w:themeFill="background1"/>
        <w:bidi w:val="0"/>
        <w:spacing w:before="0" w:beforeAutospacing="off" w:after="0" w:afterAutospacing="off"/>
      </w:pPr>
      <w:r w:rsidR="2AED28D1">
        <w:drawing>
          <wp:inline xmlns:wp14="http://schemas.microsoft.com/office/word/2010/wordprocessingDrawing" wp14:editId="602286F7" wp14:anchorId="330B84F8">
            <wp:extent cx="5953125" cy="1724025"/>
            <wp:effectExtent l="0" t="0" r="0" b="0"/>
            <wp:docPr id="828137681"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8137681" name="Picture 828137681"/>
                    <pic:cNvPicPr/>
                  </pic:nvPicPr>
                  <pic:blipFill>
                    <a:blip xmlns:r="http://schemas.openxmlformats.org/officeDocument/2006/relationships" r:embed="rId323280430">
                      <a:extLst>
                        <a:ext uri="{28A0092B-C50C-407E-A947-70E740481C1C}">
                          <a14:useLocalDpi xmlns:a14="http://schemas.microsoft.com/office/drawing/2010/main"/>
                        </a:ext>
                      </a:extLst>
                    </a:blip>
                    <a:stretch>
                      <a:fillRect/>
                    </a:stretch>
                  </pic:blipFill>
                  <pic:spPr>
                    <a:xfrm>
                      <a:off x="0" y="0"/>
                      <a:ext cx="5953125" cy="1724025"/>
                    </a:xfrm>
                    <a:prstGeom prst="rect">
                      <a:avLst/>
                    </a:prstGeom>
                  </pic:spPr>
                </pic:pic>
              </a:graphicData>
            </a:graphic>
          </wp:inline>
        </w:drawing>
      </w:r>
    </w:p>
    <w:p xmlns:wp14="http://schemas.microsoft.com/office/word/2010/wordml" w:rsidP="425DA11C" wp14:paraId="23BA57A1" wp14:textId="2C05F563">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 xml:space="preserve">Suche mit dem Namen des Lieferanten oder einem beliebigen Doppelstern-Feld. Die Lieferantennummer kann verwendet werden, aber ein Doppelstern-Feld muss ausgewählt werden. </w:t>
      </w:r>
    </w:p>
    <w:p xmlns:wp14="http://schemas.microsoft.com/office/word/2010/wordml" w:rsidP="425DA11C" wp14:paraId="4BA1BB12" wp14:textId="736B373A">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Beispiel: Lieferantennummer 141383 und mindestens der erste Buchstabe des Namens des Lieferanten.</w:t>
      </w:r>
    </w:p>
    <w:p xmlns:wp14="http://schemas.microsoft.com/office/word/2010/wordml" w:rsidP="425DA11C" wp14:paraId="76CA0C89" wp14:textId="443519F0">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25B5C0E7" wp14:textId="4A3753C5">
      <w:pPr>
        <w:shd w:val="clear" w:color="auto" w:fill="FFFFFF" w:themeFill="background1"/>
        <w:bidi w:val="0"/>
        <w:spacing w:before="0" w:beforeAutospacing="off" w:after="0" w:afterAutospacing="off"/>
      </w:pPr>
      <w:r w:rsidR="2AED28D1">
        <w:drawing>
          <wp:inline xmlns:wp14="http://schemas.microsoft.com/office/word/2010/wordprocessingDrawing" wp14:editId="11DCB716" wp14:anchorId="39F07AE5">
            <wp:extent cx="5295900" cy="1771650"/>
            <wp:effectExtent l="0" t="0" r="0" b="0"/>
            <wp:docPr id="160219855"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219855" name="Picture 160219855"/>
                    <pic:cNvPicPr/>
                  </pic:nvPicPr>
                  <pic:blipFill>
                    <a:blip xmlns:r="http://schemas.openxmlformats.org/officeDocument/2006/relationships" r:embed="rId1509261887">
                      <a:extLst>
                        <a:ext uri="{28A0092B-C50C-407E-A947-70E740481C1C}">
                          <a14:useLocalDpi xmlns:a14="http://schemas.microsoft.com/office/drawing/2010/main"/>
                        </a:ext>
                      </a:extLst>
                    </a:blip>
                    <a:stretch>
                      <a:fillRect/>
                    </a:stretch>
                  </pic:blipFill>
                  <pic:spPr>
                    <a:xfrm>
                      <a:off x="0" y="0"/>
                      <a:ext cx="5295900" cy="1771650"/>
                    </a:xfrm>
                    <a:prstGeom prst="rect">
                      <a:avLst/>
                    </a:prstGeom>
                  </pic:spPr>
                </pic:pic>
              </a:graphicData>
            </a:graphic>
          </wp:inline>
        </w:drawing>
      </w:r>
    </w:p>
    <w:p xmlns:wp14="http://schemas.microsoft.com/office/word/2010/wordml" w:rsidP="425DA11C" wp14:paraId="21EE3736" wp14:textId="2836FC88">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20BC531D" wp14:textId="75FCD32C">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Wenn Sie nur nach Lieferantennamen suchen, verwenden Sie den genauen Namen oder den Teilnamen. Wenn ein Teilname eingegeben wird, erscheinen mehrere Optionen. Wählen Sie den richtigen Namen aus, indem Sie auf den blauen Namen klicken.</w:t>
      </w:r>
    </w:p>
    <w:p xmlns:wp14="http://schemas.microsoft.com/office/word/2010/wordml" w:rsidP="425DA11C" wp14:paraId="55DF9EE6" wp14:textId="0F7E66EA">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7AD68646" wp14:textId="275FFC95">
      <w:pPr>
        <w:shd w:val="clear" w:color="auto" w:fill="FFFFFF" w:themeFill="background1"/>
        <w:bidi w:val="0"/>
        <w:spacing w:before="0" w:beforeAutospacing="off" w:after="0" w:afterAutospacing="off"/>
      </w:pPr>
      <w:r w:rsidR="2AED28D1">
        <w:drawing>
          <wp:inline xmlns:wp14="http://schemas.microsoft.com/office/word/2010/wordprocessingDrawing" wp14:editId="217901F7" wp14:anchorId="722DBCBF">
            <wp:extent cx="5572125" cy="1457325"/>
            <wp:effectExtent l="0" t="0" r="0" b="0"/>
            <wp:docPr id="519596202"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9596202" name="Picture 519596202"/>
                    <pic:cNvPicPr/>
                  </pic:nvPicPr>
                  <pic:blipFill>
                    <a:blip xmlns:r="http://schemas.openxmlformats.org/officeDocument/2006/relationships" r:embed="rId495544643">
                      <a:extLst>
                        <a:ext uri="{28A0092B-C50C-407E-A947-70E740481C1C}">
                          <a14:useLocalDpi xmlns:a14="http://schemas.microsoft.com/office/drawing/2010/main"/>
                        </a:ext>
                      </a:extLst>
                    </a:blip>
                    <a:stretch>
                      <a:fillRect/>
                    </a:stretch>
                  </pic:blipFill>
                  <pic:spPr>
                    <a:xfrm>
                      <a:off x="0" y="0"/>
                      <a:ext cx="5572125" cy="1457325"/>
                    </a:xfrm>
                    <a:prstGeom prst="rect">
                      <a:avLst/>
                    </a:prstGeom>
                  </pic:spPr>
                </pic:pic>
              </a:graphicData>
            </a:graphic>
          </wp:inline>
        </w:drawing>
      </w:r>
    </w:p>
    <w:p xmlns:wp14="http://schemas.microsoft.com/office/word/2010/wordml" w:rsidP="425DA11C" wp14:paraId="151B3038" wp14:textId="7C01A7AF">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0218A1F0" wp14:textId="15BE3B7B">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Lieferantenauswahlen werden ausgefüllt. Der Name des Lieferanten, die Nummer, der alternative Name, das Erstellungsdatum und der Status sind im Blickfeld. Wählen Sie den Namen des Lieferanten in blau aus, um Details anzuzeigen</w:t>
      </w:r>
    </w:p>
    <w:p xmlns:wp14="http://schemas.microsoft.com/office/word/2010/wordml" w:rsidP="425DA11C" wp14:paraId="676134E5" wp14:textId="3D2CA06B">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1BCF6185" wp14:textId="62277BEA">
      <w:pPr>
        <w:shd w:val="clear" w:color="auto" w:fill="FFFFFF" w:themeFill="background1"/>
        <w:bidi w:val="0"/>
        <w:spacing w:before="0" w:beforeAutospacing="off" w:after="0" w:afterAutospacing="off"/>
      </w:pPr>
      <w:r w:rsidR="2AED28D1">
        <w:drawing>
          <wp:inline xmlns:wp14="http://schemas.microsoft.com/office/word/2010/wordprocessingDrawing" wp14:editId="0220D728" wp14:anchorId="57C70DD7">
            <wp:extent cx="5953125" cy="2105025"/>
            <wp:effectExtent l="0" t="0" r="0" b="0"/>
            <wp:docPr id="1488566278"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8566278" name="Picture 1488566278"/>
                    <pic:cNvPicPr/>
                  </pic:nvPicPr>
                  <pic:blipFill>
                    <a:blip xmlns:r="http://schemas.openxmlformats.org/officeDocument/2006/relationships" r:embed="rId1666704490">
                      <a:extLst>
                        <a:ext uri="{28A0092B-C50C-407E-A947-70E740481C1C}">
                          <a14:useLocalDpi xmlns:a14="http://schemas.microsoft.com/office/drawing/2010/main"/>
                        </a:ext>
                      </a:extLst>
                    </a:blip>
                    <a:stretch>
                      <a:fillRect/>
                    </a:stretch>
                  </pic:blipFill>
                  <pic:spPr>
                    <a:xfrm>
                      <a:off x="0" y="0"/>
                      <a:ext cx="5953125" cy="2105025"/>
                    </a:xfrm>
                    <a:prstGeom prst="rect">
                      <a:avLst/>
                    </a:prstGeom>
                  </pic:spPr>
                </pic:pic>
              </a:graphicData>
            </a:graphic>
          </wp:inline>
        </w:drawing>
      </w:r>
    </w:p>
    <w:p xmlns:wp14="http://schemas.microsoft.com/office/word/2010/wordml" w:rsidP="425DA11C" wp14:paraId="5DA89D82" wp14:textId="2EBBA9B1">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5D8E61BA" wp14:textId="61E2BC91">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47851476" wp14:textId="3F65D31B">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Innerhalb der Lieferantenansicht gibt es einen oberen Header mit Unterkategorien und einen unteren Header mit Unterkategorien. Lieferantenprofil, Status und Erstellungsdatum anzeigen. Während Sie auf der Profilseite die untere Header auswählen, um Unternehmensklassifikationen (Minderheit, Veteranenbesitz oder Versicherungsbescheinigung) zu sehen, wählen Sie Einkommensteuer, um die US-Lieferantensteuer-ID zu finden</w:t>
      </w:r>
    </w:p>
    <w:p xmlns:wp14="http://schemas.microsoft.com/office/word/2010/wordml" w:rsidP="7F183B36" wp14:paraId="37222AB4" wp14:textId="1B6EC3EB">
      <w:pPr>
        <w:shd w:val="clear" w:color="auto" w:fill="FFFFFF" w:themeFill="background1"/>
        <w:bidi w:val="0"/>
        <w:spacing w:before="0" w:beforeAutospacing="off" w:after="0" w:afterAutospacing="off"/>
        <w:rPr>
          <w:rFonts w:ascii="Calibri" w:hAnsi="Calibri" w:eastAsia="Calibri" w:cs="Calibri"/>
          <w:noProof w:val="0"/>
          <w:sz w:val="24"/>
          <w:szCs w:val="24"/>
          <w:lang w:val="en-US"/>
        </w:rPr>
      </w:pPr>
    </w:p>
    <w:p xmlns:wp14="http://schemas.microsoft.com/office/word/2010/wordml" w:rsidP="425DA11C" wp14:paraId="3C4EE42C" wp14:textId="25946547">
      <w:pPr>
        <w:shd w:val="clear" w:color="auto" w:fill="FFFFFF" w:themeFill="background1"/>
        <w:bidi w:val="0"/>
        <w:spacing w:before="0" w:beforeAutospacing="off" w:after="0" w:afterAutospacing="off"/>
      </w:pPr>
      <w:r w:rsidR="649EAE7F">
        <w:drawing>
          <wp:inline xmlns:wp14="http://schemas.microsoft.com/office/word/2010/wordprocessingDrawing" wp14:editId="6231FFB6" wp14:anchorId="715109DC">
            <wp:extent cx="5686425" cy="3745386"/>
            <wp:effectExtent l="0" t="0" r="0" b="0"/>
            <wp:docPr id="319381333"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9381333" name="Picture 319381333"/>
                    <pic:cNvPicPr/>
                  </pic:nvPicPr>
                  <pic:blipFill>
                    <a:blip xmlns:r="http://schemas.openxmlformats.org/officeDocument/2006/relationships" r:embed="rId963556649">
                      <a:extLst>
                        <a:ext uri="{28A0092B-C50C-407E-A947-70E740481C1C}">
                          <a14:useLocalDpi xmlns:a14="http://schemas.microsoft.com/office/drawing/2010/main"/>
                        </a:ext>
                      </a:extLst>
                    </a:blip>
                    <a:stretch>
                      <a:fillRect/>
                    </a:stretch>
                  </pic:blipFill>
                  <pic:spPr>
                    <a:xfrm rot="0">
                      <a:off x="0" y="0"/>
                      <a:ext cx="5686425" cy="3745386"/>
                    </a:xfrm>
                    <a:prstGeom prst="rect">
                      <a:avLst/>
                    </a:prstGeom>
                  </pic:spPr>
                </pic:pic>
              </a:graphicData>
            </a:graphic>
          </wp:inline>
        </w:drawing>
      </w:r>
    </w:p>
    <w:p xmlns:wp14="http://schemas.microsoft.com/office/word/2010/wordml" w:rsidP="425DA11C" wp14:paraId="3F16D1F1" wp14:textId="5A4CAB26">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Beispiel: Der Lieferant enthält keine Zertifikate oder Klassifikationen.</w:t>
      </w:r>
    </w:p>
    <w:p xmlns:wp14="http://schemas.microsoft.com/office/word/2010/wordml" w:rsidP="425DA11C" wp14:paraId="3B3A99D1" wp14:textId="52AB5954">
      <w:pPr>
        <w:shd w:val="clear" w:color="auto" w:fill="FFFFFF" w:themeFill="background1"/>
        <w:bidi w:val="0"/>
        <w:spacing w:before="0" w:beforeAutospacing="off" w:after="0" w:afterAutospacing="off"/>
      </w:pPr>
      <w:r w:rsidR="2AED28D1">
        <w:drawing>
          <wp:inline xmlns:wp14="http://schemas.microsoft.com/office/word/2010/wordprocessingDrawing" wp14:editId="4EB2165E" wp14:anchorId="2D80F8DE">
            <wp:extent cx="3324225" cy="3495675"/>
            <wp:effectExtent l="0" t="0" r="0" b="0"/>
            <wp:docPr id="12707119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0711975" name="Picture 1270711975"/>
                    <pic:cNvPicPr/>
                  </pic:nvPicPr>
                  <pic:blipFill>
                    <a:blip xmlns:r="http://schemas.openxmlformats.org/officeDocument/2006/relationships" r:embed="rId2054052080">
                      <a:extLst>
                        <a:ext uri="{28A0092B-C50C-407E-A947-70E740481C1C}">
                          <a14:useLocalDpi xmlns:a14="http://schemas.microsoft.com/office/drawing/2010/main"/>
                        </a:ext>
                      </a:extLst>
                    </a:blip>
                    <a:stretch>
                      <a:fillRect/>
                    </a:stretch>
                  </pic:blipFill>
                  <pic:spPr>
                    <a:xfrm>
                      <a:off x="0" y="0"/>
                      <a:ext cx="3324225" cy="3495675"/>
                    </a:xfrm>
                    <a:prstGeom prst="rect">
                      <a:avLst/>
                    </a:prstGeom>
                  </pic:spPr>
                </pic:pic>
              </a:graphicData>
            </a:graphic>
          </wp:inline>
        </w:drawing>
      </w:r>
      <w:r w:rsidR="2AED28D1">
        <w:drawing>
          <wp:inline xmlns:wp14="http://schemas.microsoft.com/office/word/2010/wordprocessingDrawing" wp14:editId="24669BB2" wp14:anchorId="1836CE6E">
            <wp:extent cx="142875" cy="142875"/>
            <wp:effectExtent l="0" t="0" r="0" b="0"/>
            <wp:docPr id="3482579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8257943" name="Picture 348257943"/>
                    <pic:cNvPicPr/>
                  </pic:nvPicPr>
                  <pic:blipFill>
                    <a:blip xmlns:r="http://schemas.openxmlformats.org/officeDocument/2006/relationships" r:embed="rId2056031926">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p>
    <w:p xmlns:wp14="http://schemas.microsoft.com/office/word/2010/wordml" w:rsidP="425DA11C" wp14:paraId="754BF6FD" wp14:textId="74557AD6">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12DD220" wp14:textId="556FEF7B">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74B10FCE" wp14:textId="7B4678EA">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46011103" wp14:textId="72F536C1">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Wählen Sie die Adresse aus der obersten Kopfzeile aus, um die Lieferantenadressliste einzusehen</w:t>
      </w:r>
    </w:p>
    <w:p xmlns:wp14="http://schemas.microsoft.com/office/word/2010/wordml" w:rsidP="425DA11C" wp14:paraId="51FEFF5A" wp14:textId="4898E240">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70BD8B05" wp14:textId="647E3D7B">
      <w:pPr>
        <w:shd w:val="clear" w:color="auto" w:fill="FFFFFF" w:themeFill="background1"/>
        <w:bidi w:val="0"/>
        <w:spacing w:before="0" w:beforeAutospacing="off" w:after="0" w:afterAutospacing="off"/>
      </w:pPr>
      <w:r w:rsidR="2AED28D1">
        <w:drawing>
          <wp:inline xmlns:wp14="http://schemas.microsoft.com/office/word/2010/wordprocessingDrawing" wp14:editId="0A33CC40" wp14:anchorId="168EED5E">
            <wp:extent cx="5943600" cy="1857375"/>
            <wp:effectExtent l="0" t="0" r="0" b="0"/>
            <wp:docPr id="1348835031"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8835031" name="Picture 1348835031"/>
                    <pic:cNvPicPr/>
                  </pic:nvPicPr>
                  <pic:blipFill>
                    <a:blip xmlns:r="http://schemas.openxmlformats.org/officeDocument/2006/relationships" r:embed="rId1295890720">
                      <a:extLst>
                        <a:ext uri="{28A0092B-C50C-407E-A947-70E740481C1C}">
                          <a14:useLocalDpi xmlns:a14="http://schemas.microsoft.com/office/drawing/2010/main"/>
                        </a:ext>
                      </a:extLst>
                    </a:blip>
                    <a:stretch>
                      <a:fillRect/>
                    </a:stretch>
                  </pic:blipFill>
                  <pic:spPr>
                    <a:xfrm>
                      <a:off x="0" y="0"/>
                      <a:ext cx="5943600" cy="1857375"/>
                    </a:xfrm>
                    <a:prstGeom prst="rect">
                      <a:avLst/>
                    </a:prstGeom>
                  </pic:spPr>
                </pic:pic>
              </a:graphicData>
            </a:graphic>
          </wp:inline>
        </w:drawing>
      </w:r>
    </w:p>
    <w:p xmlns:wp14="http://schemas.microsoft.com/office/word/2010/wordml" w:rsidP="425DA11C" wp14:paraId="16E91A7F" wp14:textId="221F5BAC">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739087B2" wp14:textId="6DF4E76E">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6D4BC78" wp14:textId="1A834A8D">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1024AE7C" wp14:textId="3D3D6AB5">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2D8D6483" wp14:textId="508FB303">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085CDB26" wp14:textId="7E2704BF">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Die Lieferantenseite zeigt an, welche Geschäftseinheiten diesen Lieferanten nutzen können. Der Lieferant kann mehrere Adressen haben. Anhänge sind die Orte, an denen der Anbieter eingerichtet oder Änderungen gespeichert werden.</w:t>
      </w:r>
    </w:p>
    <w:p xmlns:wp14="http://schemas.microsoft.com/office/word/2010/wordml" w:rsidP="425DA11C" wp14:paraId="1BD67870" wp14:textId="7E85B468">
      <w:pPr>
        <w:shd w:val="clear" w:color="auto" w:fill="FFFFFF" w:themeFill="background1"/>
        <w:bidi w:val="0"/>
        <w:spacing w:before="0" w:beforeAutospacing="off" w:after="0" w:afterAutospacing="off"/>
      </w:pPr>
      <w:r w:rsidR="2AED28D1">
        <w:drawing>
          <wp:inline xmlns:wp14="http://schemas.microsoft.com/office/word/2010/wordprocessingDrawing" wp14:editId="45751666" wp14:anchorId="706CF2FD">
            <wp:extent cx="5943600" cy="1781175"/>
            <wp:effectExtent l="0" t="0" r="0" b="0"/>
            <wp:docPr id="213865336"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865336" name="Picture 213865336"/>
                    <pic:cNvPicPr/>
                  </pic:nvPicPr>
                  <pic:blipFill>
                    <a:blip xmlns:r="http://schemas.openxmlformats.org/officeDocument/2006/relationships" r:embed="rId249214792">
                      <a:extLst>
                        <a:ext uri="{28A0092B-C50C-407E-A947-70E740481C1C}">
                          <a14:useLocalDpi xmlns:a14="http://schemas.microsoft.com/office/drawing/2010/main"/>
                        </a:ext>
                      </a:extLst>
                    </a:blip>
                    <a:stretch>
                      <a:fillRect/>
                    </a:stretch>
                  </pic:blipFill>
                  <pic:spPr>
                    <a:xfrm>
                      <a:off x="0" y="0"/>
                      <a:ext cx="5943600" cy="1781175"/>
                    </a:xfrm>
                    <a:prstGeom prst="rect">
                      <a:avLst/>
                    </a:prstGeom>
                  </pic:spPr>
                </pic:pic>
              </a:graphicData>
            </a:graphic>
          </wp:inline>
        </w:drawing>
      </w:r>
    </w:p>
    <w:p xmlns:wp14="http://schemas.microsoft.com/office/word/2010/wordml" w:rsidP="425DA11C" wp14:paraId="0C93B149" wp14:textId="53487AF9">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5145EC6A" wp14:textId="580FF560">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 xml:space="preserve">Wählen Sie eine Seite aus, indem Sie auf den blauen Namen klicken. </w:t>
      </w:r>
    </w:p>
    <w:p xmlns:wp14="http://schemas.microsoft.com/office/word/2010/wordml" w:rsidP="425DA11C" wp14:paraId="70C9449C" wp14:textId="0F9639EF">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702E761" wp14:textId="448AB839">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2"/>
          <w:szCs w:val="22"/>
          <w:lang w:val="en-US"/>
        </w:rPr>
        <w:t xml:space="preserve">Zweck des Lieferanten: Einkaufs- und Zahlungs-Häkchen </w:t>
      </w:r>
      <w:r w:rsidRPr="425DA11C" w:rsidR="2AED28D1">
        <w:rPr>
          <w:rFonts w:ascii="Symbol" w:hAnsi="Symbol" w:eastAsia="Symbol" w:cs="Symbol"/>
          <w:noProof w:val="0"/>
          <w:color w:val="000000" w:themeColor="text1" w:themeTint="FF" w:themeShade="FF"/>
          <w:sz w:val="22"/>
          <w:szCs w:val="22"/>
          <w:lang w:val="en-US"/>
        </w:rPr>
        <w:t>Ö</w:t>
      </w:r>
      <w:r w:rsidRPr="425DA11C" w:rsidR="2AED28D1">
        <w:rPr>
          <w:rFonts w:ascii="Calibri" w:hAnsi="Calibri" w:eastAsia="Calibri" w:cs="Calibri"/>
          <w:noProof w:val="0"/>
          <w:color w:val="000000" w:themeColor="text1" w:themeTint="FF" w:themeShade="FF"/>
          <w:sz w:val="22"/>
          <w:szCs w:val="22"/>
          <w:lang w:val="en-US"/>
        </w:rPr>
        <w:t xml:space="preserve">  zeigen, dass der Lieferant für die Erstellung von POs und die AP für die Zahlungsabwicklung eingerichtet ist. Wenn ein Lieferant kein Einkaufs-Häkchen hat, bedeutet das typischerweise, dass eine neue Seite erstellt wurde und wir nicht wollen, dass diese alte Seite für neue POs verwendet wird.</w:t>
      </w:r>
    </w:p>
    <w:p xmlns:wp14="http://schemas.microsoft.com/office/word/2010/wordml" w:rsidP="425DA11C" wp14:paraId="61442927" wp14:textId="296E6B44">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2"/>
          <w:szCs w:val="22"/>
          <w:lang w:val="en-US"/>
        </w:rPr>
        <w:t xml:space="preserve"> </w:t>
      </w:r>
    </w:p>
    <w:p xmlns:wp14="http://schemas.microsoft.com/office/word/2010/wordml" w:rsidP="425DA11C" wp14:paraId="307D7851" wp14:textId="4D077994">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2"/>
          <w:szCs w:val="22"/>
          <w:lang w:val="en-US"/>
        </w:rPr>
        <w:t>Die Kontaktdaten des Lieferanten sind auf jeder Seite aufgeführt, diese E-Mail-Adresse wird für die Kommunikation mit der PO verwendet.</w:t>
      </w:r>
    </w:p>
    <w:p xmlns:wp14="http://schemas.microsoft.com/office/word/2010/wordml" w:rsidP="425DA11C" wp14:paraId="1160B995" wp14:textId="463E5337">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2"/>
          <w:szCs w:val="22"/>
          <w:lang w:val="en-US"/>
        </w:rPr>
        <w:t xml:space="preserve"> </w:t>
      </w:r>
    </w:p>
    <w:p xmlns:wp14="http://schemas.microsoft.com/office/word/2010/wordml" w:rsidP="425DA11C" wp14:paraId="013E79A1" wp14:textId="2F11E1F2">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Nutze die untere Überschrift, um durch die Unterkategorien zu navigieren.</w:t>
      </w:r>
    </w:p>
    <w:p xmlns:wp14="http://schemas.microsoft.com/office/word/2010/wordml" w:rsidP="425DA11C" wp14:paraId="011C6D84" wp14:textId="07972A30">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2"/>
          <w:szCs w:val="22"/>
          <w:lang w:val="en-US"/>
        </w:rPr>
        <w:t xml:space="preserve"> </w:t>
      </w:r>
    </w:p>
    <w:p xmlns:wp14="http://schemas.microsoft.com/office/word/2010/wordml" w:rsidP="425DA11C" wp14:paraId="27167352" wp14:textId="50D9C834">
      <w:pPr>
        <w:shd w:val="clear" w:color="auto" w:fill="FFFFFF" w:themeFill="background1"/>
        <w:bidi w:val="0"/>
        <w:spacing w:before="0" w:beforeAutospacing="off" w:after="0" w:afterAutospacing="off"/>
      </w:pPr>
      <w:r w:rsidR="2AED28D1">
        <w:drawing>
          <wp:inline xmlns:wp14="http://schemas.microsoft.com/office/word/2010/wordprocessingDrawing" wp14:editId="525F182A" wp14:anchorId="1E8A93E6">
            <wp:extent cx="5657850" cy="2514600"/>
            <wp:effectExtent l="0" t="0" r="0" b="0"/>
            <wp:docPr id="663118835"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3118835" name="Picture 663118835"/>
                    <pic:cNvPicPr/>
                  </pic:nvPicPr>
                  <pic:blipFill>
                    <a:blip xmlns:r="http://schemas.openxmlformats.org/officeDocument/2006/relationships" r:embed="rId77862120">
                      <a:extLst>
                        <a:ext uri="{28A0092B-C50C-407E-A947-70E740481C1C}">
                          <a14:useLocalDpi xmlns:a14="http://schemas.microsoft.com/office/drawing/2010/main"/>
                        </a:ext>
                      </a:extLst>
                    </a:blip>
                    <a:stretch>
                      <a:fillRect/>
                    </a:stretch>
                  </pic:blipFill>
                  <pic:spPr>
                    <a:xfrm>
                      <a:off x="0" y="0"/>
                      <a:ext cx="5657850" cy="2514600"/>
                    </a:xfrm>
                    <a:prstGeom prst="rect">
                      <a:avLst/>
                    </a:prstGeom>
                  </pic:spPr>
                </pic:pic>
              </a:graphicData>
            </a:graphic>
          </wp:inline>
        </w:drawing>
      </w:r>
    </w:p>
    <w:p xmlns:wp14="http://schemas.microsoft.com/office/word/2010/wordml" w:rsidP="425DA11C" wp14:paraId="20052540" wp14:textId="3BF29170">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23434B77" wp14:textId="3E8E713E">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01944FBA" wp14:textId="5FFF0A23">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04AA7262" wp14:textId="0DFE7165">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18069254" wp14:textId="6ED4A0AB">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71075153" wp14:textId="19FB2B9E">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476856F6" wp14:textId="2AA2805E">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62320A72" wp14:textId="304D5662">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5B09F60B" wp14:textId="790C6DA0">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Die Rechnungsstellung zeigt Zahlungsbedingungen, Währung und Gehaltsgruppe an.</w:t>
      </w:r>
    </w:p>
    <w:p xmlns:wp14="http://schemas.microsoft.com/office/word/2010/wordml" w:rsidP="425DA11C" wp14:paraId="00FF45F1" wp14:textId="51BDF6C6">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4C6B463A" wp14:textId="114EF33C">
      <w:pPr>
        <w:shd w:val="clear" w:color="auto" w:fill="FFFFFF" w:themeFill="background1"/>
        <w:bidi w:val="0"/>
        <w:spacing w:before="0" w:beforeAutospacing="off" w:after="0" w:afterAutospacing="off"/>
      </w:pPr>
      <w:r w:rsidR="2AED28D1">
        <w:drawing>
          <wp:inline xmlns:wp14="http://schemas.microsoft.com/office/word/2010/wordprocessingDrawing" wp14:editId="1E88E11B" wp14:anchorId="326E69DF">
            <wp:extent cx="5943600" cy="3124200"/>
            <wp:effectExtent l="0" t="0" r="0" b="0"/>
            <wp:docPr id="1497035000"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7035000" name="Picture 1497035000"/>
                    <pic:cNvPicPr/>
                  </pic:nvPicPr>
                  <pic:blipFill>
                    <a:blip xmlns:r="http://schemas.openxmlformats.org/officeDocument/2006/relationships" r:embed="rId1392558085">
                      <a:extLst>
                        <a:ext uri="{28A0092B-C50C-407E-A947-70E740481C1C}">
                          <a14:useLocalDpi xmlns:a14="http://schemas.microsoft.com/office/drawing/2010/main"/>
                        </a:ext>
                      </a:extLst>
                    </a:blip>
                    <a:stretch>
                      <a:fillRect/>
                    </a:stretch>
                  </pic:blipFill>
                  <pic:spPr>
                    <a:xfrm>
                      <a:off x="0" y="0"/>
                      <a:ext cx="5943600" cy="3124200"/>
                    </a:xfrm>
                    <a:prstGeom prst="rect">
                      <a:avLst/>
                    </a:prstGeom>
                  </pic:spPr>
                </pic:pic>
              </a:graphicData>
            </a:graphic>
          </wp:inline>
        </w:drawing>
      </w:r>
    </w:p>
    <w:p xmlns:wp14="http://schemas.microsoft.com/office/word/2010/wordml" w:rsidP="425DA11C" wp14:paraId="0D258DD6" wp14:textId="575845B0">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5991DC2B" wp14:textId="00F0506F">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Die Zahlungen zeigen die Zahlungsmethode des Lieferanten: Scheck, elektronisch (EFT/ACH) oder verschiedene Überweisungstypen.</w:t>
      </w:r>
    </w:p>
    <w:p xmlns:wp14="http://schemas.microsoft.com/office/word/2010/wordml" w:rsidP="425DA11C" wp14:paraId="27E2B190" wp14:textId="1AA5524D">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08E3C420" wp14:textId="56B10A97">
      <w:pPr>
        <w:shd w:val="clear" w:color="auto" w:fill="FFFFFF" w:themeFill="background1"/>
        <w:bidi w:val="0"/>
        <w:spacing w:before="0" w:beforeAutospacing="off" w:after="0" w:afterAutospacing="off"/>
      </w:pPr>
      <w:r w:rsidR="2AED28D1">
        <w:drawing>
          <wp:inline xmlns:wp14="http://schemas.microsoft.com/office/word/2010/wordprocessingDrawing" wp14:editId="6056F948" wp14:anchorId="4CD2D3DE">
            <wp:extent cx="5943600" cy="2847975"/>
            <wp:effectExtent l="0" t="0" r="0" b="0"/>
            <wp:docPr id="2121499434"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21499434" name="Picture 2121499434"/>
                    <pic:cNvPicPr/>
                  </pic:nvPicPr>
                  <pic:blipFill>
                    <a:blip xmlns:r="http://schemas.openxmlformats.org/officeDocument/2006/relationships" r:embed="rId536236057">
                      <a:extLst>
                        <a:ext uri="{28A0092B-C50C-407E-A947-70E740481C1C}">
                          <a14:useLocalDpi xmlns:a14="http://schemas.microsoft.com/office/drawing/2010/main"/>
                        </a:ext>
                      </a:extLst>
                    </a:blip>
                    <a:stretch>
                      <a:fillRect/>
                    </a:stretch>
                  </pic:blipFill>
                  <pic:spPr>
                    <a:xfrm>
                      <a:off x="0" y="0"/>
                      <a:ext cx="5943600" cy="2847975"/>
                    </a:xfrm>
                    <a:prstGeom prst="rect">
                      <a:avLst/>
                    </a:prstGeom>
                  </pic:spPr>
                </pic:pic>
              </a:graphicData>
            </a:graphic>
          </wp:inline>
        </w:drawing>
      </w:r>
    </w:p>
    <w:p xmlns:wp14="http://schemas.microsoft.com/office/word/2010/wordml" w:rsidP="425DA11C" wp14:paraId="78BB0A98" wp14:textId="27F4AD63">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0F5A9784" wp14:textId="71880CC4">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4007DE3F" wp14:textId="5826DEDC">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2E4F87CE" wp14:textId="06A9F212">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7054E835" wp14:textId="23811D5F">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784BD7C" wp14:textId="5059B893">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228624A0" wp14:textId="3B51B5BE">
      <w:pPr>
        <w:shd w:val="clear" w:color="auto" w:fill="FFFFFF" w:themeFill="background1"/>
        <w:bidi w:val="0"/>
        <w:spacing w:before="0" w:beforeAutospacing="off" w:after="0" w:afterAutospacing="off"/>
      </w:pPr>
      <w:r w:rsidRPr="425DA11C" w:rsidR="2AED28D1">
        <w:rPr>
          <w:rFonts w:ascii="Calibri" w:hAnsi="Calibri" w:eastAsia="Calibri" w:cs="Calibri"/>
          <w:noProof w:val="0"/>
          <w:color w:val="000000" w:themeColor="text1" w:themeTint="FF" w:themeShade="FF"/>
          <w:sz w:val="24"/>
          <w:szCs w:val="24"/>
          <w:lang w:val="en-US"/>
        </w:rPr>
        <w:t>Wählen Sie das Bankkonto aus, wenn die Zahlungsmethode nicht scheckt ist, alle elektronischen und verschiedene Überweisungsarten enthalten Bankdaten.</w:t>
      </w:r>
    </w:p>
    <w:p xmlns:wp14="http://schemas.microsoft.com/office/word/2010/wordml" w:rsidP="425DA11C" wp14:paraId="380C0492" wp14:textId="0AE35006">
      <w:pPr>
        <w:shd w:val="clear" w:color="auto" w:fill="FFFFFF" w:themeFill="background1"/>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10A2B85" wp14:textId="16A5F00E">
      <w:pPr>
        <w:shd w:val="clear" w:color="auto" w:fill="FFFFFF" w:themeFill="background1"/>
        <w:bidi w:val="0"/>
        <w:spacing w:before="0" w:beforeAutospacing="off" w:after="0" w:afterAutospacing="off"/>
      </w:pPr>
      <w:r w:rsidR="2AED28D1">
        <w:drawing>
          <wp:inline xmlns:wp14="http://schemas.microsoft.com/office/word/2010/wordprocessingDrawing" wp14:editId="720CBF91" wp14:anchorId="32BA82AD">
            <wp:extent cx="5953125" cy="2314575"/>
            <wp:effectExtent l="0" t="0" r="0" b="0"/>
            <wp:docPr id="1864933689"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4933689" name="Picture 1864933689"/>
                    <pic:cNvPicPr/>
                  </pic:nvPicPr>
                  <pic:blipFill>
                    <a:blip xmlns:r="http://schemas.openxmlformats.org/officeDocument/2006/relationships" r:embed="rId895798629">
                      <a:extLst>
                        <a:ext uri="{28A0092B-C50C-407E-A947-70E740481C1C}">
                          <a14:useLocalDpi xmlns:a14="http://schemas.microsoft.com/office/drawing/2010/main"/>
                        </a:ext>
                      </a:extLst>
                    </a:blip>
                    <a:stretch>
                      <a:fillRect/>
                    </a:stretch>
                  </pic:blipFill>
                  <pic:spPr>
                    <a:xfrm>
                      <a:off x="0" y="0"/>
                      <a:ext cx="5953125" cy="2314575"/>
                    </a:xfrm>
                    <a:prstGeom prst="rect">
                      <a:avLst/>
                    </a:prstGeom>
                  </pic:spPr>
                </pic:pic>
              </a:graphicData>
            </a:graphic>
          </wp:inline>
        </w:drawing>
      </w:r>
    </w:p>
    <w:p xmlns:wp14="http://schemas.microsoft.com/office/word/2010/wordml" w:rsidP="425DA11C" wp14:paraId="2A46D04D" wp14:textId="32D31515">
      <w:pPr>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3D247510" wp14:textId="1F1AFA9F">
      <w:pPr>
        <w:bidi w:val="0"/>
        <w:spacing w:before="0" w:beforeAutospacing="off" w:after="0" w:afterAutospacing="off"/>
      </w:pPr>
      <w:r w:rsidRPr="425DA11C" w:rsidR="2AED28D1">
        <w:rPr>
          <w:rFonts w:ascii="Calibri" w:hAnsi="Calibri" w:eastAsia="Calibri" w:cs="Calibri"/>
          <w:noProof w:val="0"/>
          <w:sz w:val="24"/>
          <w:szCs w:val="24"/>
          <w:lang w:val="en-US"/>
        </w:rPr>
        <w:t>Wählen Sie Zahlungsattribute, separate Überweisungsempfehlungen zur Lieferung, um die Lieferantenüberweisungs-E-Mail einzusehen.</w:t>
      </w:r>
    </w:p>
    <w:p xmlns:wp14="http://schemas.microsoft.com/office/word/2010/wordml" w:rsidP="425DA11C" wp14:paraId="0F41133D" wp14:textId="61950DD2">
      <w:pPr>
        <w:bidi w:val="0"/>
        <w:spacing w:before="0" w:beforeAutospacing="off" w:after="0" w:afterAutospacing="off"/>
      </w:pPr>
      <w:r w:rsidRPr="425DA11C" w:rsidR="2AED28D1">
        <w:rPr>
          <w:rFonts w:ascii="Calibri" w:hAnsi="Calibri" w:eastAsia="Calibri" w:cs="Calibri"/>
          <w:noProof w:val="0"/>
          <w:sz w:val="24"/>
          <w:szCs w:val="24"/>
          <w:lang w:val="en-US"/>
        </w:rPr>
        <w:t xml:space="preserve"> </w:t>
      </w:r>
    </w:p>
    <w:p xmlns:wp14="http://schemas.microsoft.com/office/word/2010/wordml" w:rsidP="425DA11C" wp14:paraId="65EA5266" wp14:textId="1E55E86B">
      <w:pPr>
        <w:bidi w:val="0"/>
        <w:spacing w:before="0" w:beforeAutospacing="off" w:after="0" w:afterAutospacing="off"/>
      </w:pPr>
      <w:r w:rsidR="2AED28D1">
        <w:drawing>
          <wp:inline xmlns:wp14="http://schemas.microsoft.com/office/word/2010/wordprocessingDrawing" wp14:editId="7177D36A" wp14:anchorId="0D5B7A54">
            <wp:extent cx="5934075" cy="2828925"/>
            <wp:effectExtent l="0" t="0" r="0" b="0"/>
            <wp:docPr id="1725367135" name="drawing" title="Ein Screenshot eines Computers&#10;&#10;Beschreibung automatisch generier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5367135" name="Picture 1725367135"/>
                    <pic:cNvPicPr/>
                  </pic:nvPicPr>
                  <pic:blipFill>
                    <a:blip xmlns:r="http://schemas.openxmlformats.org/officeDocument/2006/relationships" r:embed="rId1286757847">
                      <a:extLst>
                        <a:ext uri="{28A0092B-C50C-407E-A947-70E740481C1C}">
                          <a14:useLocalDpi xmlns:a14="http://schemas.microsoft.com/office/drawing/2010/main"/>
                        </a:ext>
                      </a:extLst>
                    </a:blip>
                    <a:stretch>
                      <a:fillRect/>
                    </a:stretch>
                  </pic:blipFill>
                  <pic:spPr>
                    <a:xfrm>
                      <a:off x="0" y="0"/>
                      <a:ext cx="5934075" cy="2828925"/>
                    </a:xfrm>
                    <a:prstGeom prst="rect">
                      <a:avLst/>
                    </a:prstGeom>
                  </pic:spPr>
                </pic:pic>
              </a:graphicData>
            </a:graphic>
          </wp:inline>
        </w:drawing>
      </w:r>
    </w:p>
    <w:p xmlns:wp14="http://schemas.microsoft.com/office/word/2010/wordml" wp14:paraId="2C078E63" wp14:textId="24479943"/>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6FD4F"/>
    <w:rsid w:val="00E21D41"/>
    <w:rsid w:val="2521EB37"/>
    <w:rsid w:val="28872984"/>
    <w:rsid w:val="2986FD4F"/>
    <w:rsid w:val="29FCA7FD"/>
    <w:rsid w:val="2AED28D1"/>
    <w:rsid w:val="384D896B"/>
    <w:rsid w:val="4055B2DC"/>
    <w:rsid w:val="425DA11C"/>
    <w:rsid w:val="5510EDCF"/>
    <w:rsid w:val="649EAE7F"/>
    <w:rsid w:val="7F183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A3B1D"/>
  <w15:chartTrackingRefBased/>
  <w15:docId w15:val="{11CCB471-4B40-41AB-B977-003B057CA2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337383417" /><Relationship Type="http://schemas.openxmlformats.org/officeDocument/2006/relationships/image" Target="/media/image2.png" Id="rId1965817038" /><Relationship Type="http://schemas.openxmlformats.org/officeDocument/2006/relationships/image" Target="/media/image3.png" Id="rId225809044" /><Relationship Type="http://schemas.openxmlformats.org/officeDocument/2006/relationships/image" Target="/media/image4.png" Id="rId1067189954" /><Relationship Type="http://schemas.openxmlformats.org/officeDocument/2006/relationships/image" Target="/media/image5.png" Id="rId606818281" /><Relationship Type="http://schemas.openxmlformats.org/officeDocument/2006/relationships/image" Target="/media/image6.png" Id="rId323280430" /><Relationship Type="http://schemas.openxmlformats.org/officeDocument/2006/relationships/image" Target="/media/image7.png" Id="rId1509261887" /><Relationship Type="http://schemas.openxmlformats.org/officeDocument/2006/relationships/image" Target="/media/image8.png" Id="rId495544643" /><Relationship Type="http://schemas.openxmlformats.org/officeDocument/2006/relationships/image" Target="/media/image9.png" Id="rId1666704490" /><Relationship Type="http://schemas.openxmlformats.org/officeDocument/2006/relationships/image" Target="/media/imagea.png" Id="rId963556649" /><Relationship Type="http://schemas.openxmlformats.org/officeDocument/2006/relationships/image" Target="/media/imageb.png" Id="rId2054052080" /><Relationship Type="http://schemas.openxmlformats.org/officeDocument/2006/relationships/image" Target="/media/imagec.png" Id="rId2056031926" /><Relationship Type="http://schemas.openxmlformats.org/officeDocument/2006/relationships/image" Target="/media/imaged.png" Id="rId1295890720" /><Relationship Type="http://schemas.openxmlformats.org/officeDocument/2006/relationships/image" Target="/media/imagee.png" Id="rId249214792" /><Relationship Type="http://schemas.openxmlformats.org/officeDocument/2006/relationships/image" Target="/media/imagef.png" Id="rId77862120" /><Relationship Type="http://schemas.openxmlformats.org/officeDocument/2006/relationships/image" Target="/media/image10.png" Id="rId1392558085" /><Relationship Type="http://schemas.openxmlformats.org/officeDocument/2006/relationships/image" Target="/media/image11.png" Id="rId536236057" /><Relationship Type="http://schemas.openxmlformats.org/officeDocument/2006/relationships/image" Target="/media/image12.png" Id="rId895798629" /><Relationship Type="http://schemas.openxmlformats.org/officeDocument/2006/relationships/image" Target="/media/image13.png" Id="rId128675784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2026-09-07T08:49:53.0200341Z</dcterms:created>
  <dcterms:modified xsi:type="dcterms:W3CDTF">2026-09-09T13:06:07.6883434Z</dcterms:modified>
  <dc:creator>Mokbel, Tamara  (NH)</dc:creator>
  <lastModifiedBy>Mokbel, Tamara  (NH)</lastModifiedBy>
</coreProperties>
</file>