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4C" w:rsidRDefault="005E44B9" w:rsidP="005E44B9">
      <w:pPr>
        <w:jc w:val="both"/>
        <w:rPr>
          <w:rFonts w:ascii="Andalus" w:hAnsi="Andalus" w:cs="Andalus"/>
          <w:b/>
          <w:sz w:val="24"/>
          <w:szCs w:val="24"/>
        </w:rPr>
      </w:pPr>
      <w:r w:rsidRPr="00EA795B">
        <w:rPr>
          <w:rFonts w:ascii="Arial" w:hAnsi="Arial" w:cs="Arial"/>
          <w:noProof/>
          <w:sz w:val="16"/>
          <w:szCs w:val="16"/>
          <w:lang w:eastAsia="en-GB"/>
        </w:rPr>
        <w:drawing>
          <wp:inline distT="0" distB="0" distL="0" distR="0" wp14:anchorId="5A894E74" wp14:editId="6093A2B0">
            <wp:extent cx="6736505" cy="917853"/>
            <wp:effectExtent l="0" t="0" r="7620" b="0"/>
            <wp:docPr id="1" name="Picture 4" descr="C:\Users\sol_lni\Desktop\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l_lni\Desktop\Top.jpg"/>
                    <pic:cNvPicPr>
                      <a:picLocks noChangeAspect="1" noChangeArrowheads="1"/>
                    </pic:cNvPicPr>
                  </pic:nvPicPr>
                  <pic:blipFill>
                    <a:blip r:embed="rId7" cstate="print"/>
                    <a:srcRect/>
                    <a:stretch>
                      <a:fillRect/>
                    </a:stretch>
                  </pic:blipFill>
                  <pic:spPr bwMode="auto">
                    <a:xfrm>
                      <a:off x="0" y="0"/>
                      <a:ext cx="6736505" cy="917853"/>
                    </a:xfrm>
                    <a:prstGeom prst="rect">
                      <a:avLst/>
                    </a:prstGeom>
                    <a:noFill/>
                    <a:ln w="9525">
                      <a:noFill/>
                      <a:miter lim="800000"/>
                      <a:headEnd/>
                      <a:tailEnd/>
                    </a:ln>
                  </pic:spPr>
                </pic:pic>
              </a:graphicData>
            </a:graphic>
          </wp:inline>
        </w:drawing>
      </w:r>
    </w:p>
    <w:p w:rsidR="000F1DF3" w:rsidRPr="00CD1DC1" w:rsidRDefault="00A91FE0" w:rsidP="00FF78AD">
      <w:pPr>
        <w:rPr>
          <w:rFonts w:ascii="Cambria" w:hAnsi="Cambria" w:cs="Aharoni"/>
          <w:b/>
          <w:sz w:val="28"/>
        </w:rPr>
      </w:pPr>
      <w:r>
        <w:rPr>
          <w:rFonts w:ascii="Cambria" w:hAnsi="Cambria"/>
          <w:b/>
          <w:sz w:val="28"/>
        </w:rPr>
        <w:t xml:space="preserve">  </w:t>
      </w:r>
      <w:r w:rsidR="000F1DF3" w:rsidRPr="00CD1DC1">
        <w:rPr>
          <w:rFonts w:ascii="Cambria" w:hAnsi="Cambria" w:cs="Aharoni"/>
          <w:b/>
          <w:sz w:val="28"/>
        </w:rPr>
        <w:t>How To Choose The Right Headphones …</w:t>
      </w:r>
      <w:r w:rsidR="00CF54AF" w:rsidRPr="00CD1DC1">
        <w:rPr>
          <w:rFonts w:ascii="Cambria" w:hAnsi="Cambria" w:cs="Aharoni"/>
          <w:b/>
          <w:sz w:val="28"/>
        </w:rPr>
        <w:tab/>
      </w:r>
      <w:r w:rsidR="00CF54AF" w:rsidRPr="00CD1DC1">
        <w:rPr>
          <w:rFonts w:ascii="Cambria" w:hAnsi="Cambria" w:cs="Aharoni"/>
          <w:b/>
          <w:sz w:val="28"/>
        </w:rPr>
        <w:tab/>
      </w:r>
      <w:r w:rsidR="00CF54AF" w:rsidRPr="00CD1DC1">
        <w:rPr>
          <w:rFonts w:ascii="Cambria" w:hAnsi="Cambria" w:cs="Aharoni"/>
          <w:b/>
          <w:sz w:val="28"/>
        </w:rPr>
        <w:tab/>
      </w:r>
      <w:r w:rsidR="00CF54AF" w:rsidRPr="00CD1DC1">
        <w:rPr>
          <w:rFonts w:ascii="Cambria" w:hAnsi="Cambria" w:cs="Aharoni"/>
          <w:b/>
          <w:sz w:val="28"/>
        </w:rPr>
        <w:tab/>
      </w:r>
      <w:r w:rsidR="00505EC4">
        <w:rPr>
          <w:rFonts w:ascii="Cambria" w:hAnsi="Cambria" w:cs="Aharoni"/>
          <w:b/>
          <w:sz w:val="28"/>
        </w:rPr>
        <w:t>May</w:t>
      </w:r>
      <w:r w:rsidR="00CF54AF" w:rsidRPr="00CD1DC1">
        <w:rPr>
          <w:rFonts w:ascii="Cambria" w:hAnsi="Cambria" w:cs="Aharoni"/>
          <w:b/>
          <w:sz w:val="28"/>
        </w:rPr>
        <w:t xml:space="preserve"> 2015</w:t>
      </w:r>
    </w:p>
    <w:p w:rsidR="000F1DF3" w:rsidRPr="00070F95" w:rsidRDefault="000F1DF3" w:rsidP="00070F95">
      <w:pPr>
        <w:rPr>
          <w:rFonts w:cs="Aharoni"/>
          <w:sz w:val="24"/>
          <w:szCs w:val="24"/>
        </w:rPr>
      </w:pPr>
      <w:r w:rsidRPr="00070F95">
        <w:rPr>
          <w:rFonts w:cs="Aharoni"/>
          <w:sz w:val="24"/>
          <w:szCs w:val="24"/>
        </w:rPr>
        <w:t xml:space="preserve">The pair chosen will depend on </w:t>
      </w:r>
      <w:r w:rsidR="00A80979" w:rsidRPr="00070F95">
        <w:rPr>
          <w:rFonts w:cs="Aharoni"/>
          <w:sz w:val="24"/>
          <w:szCs w:val="24"/>
        </w:rPr>
        <w:t>your</w:t>
      </w:r>
      <w:r w:rsidR="00C11C88" w:rsidRPr="00070F95">
        <w:rPr>
          <w:rFonts w:cs="Aharoni"/>
          <w:sz w:val="24"/>
          <w:szCs w:val="24"/>
        </w:rPr>
        <w:t xml:space="preserve"> </w:t>
      </w:r>
      <w:r w:rsidRPr="00070F95">
        <w:rPr>
          <w:rFonts w:cs="Aharoni"/>
          <w:sz w:val="24"/>
          <w:szCs w:val="24"/>
        </w:rPr>
        <w:t xml:space="preserve">lifestyle, the environment </w:t>
      </w:r>
      <w:r w:rsidR="00A80979" w:rsidRPr="00070F95">
        <w:rPr>
          <w:rFonts w:cs="Aharoni"/>
          <w:sz w:val="24"/>
          <w:szCs w:val="24"/>
        </w:rPr>
        <w:t>you are listening in</w:t>
      </w:r>
      <w:r w:rsidRPr="00070F95">
        <w:rPr>
          <w:rFonts w:cs="Aharoni"/>
          <w:sz w:val="24"/>
          <w:szCs w:val="24"/>
        </w:rPr>
        <w:t xml:space="preserve"> and </w:t>
      </w:r>
      <w:r w:rsidR="00A80979" w:rsidRPr="00070F95">
        <w:rPr>
          <w:rFonts w:cs="Aharoni"/>
          <w:sz w:val="24"/>
          <w:szCs w:val="24"/>
        </w:rPr>
        <w:t xml:space="preserve">the type of </w:t>
      </w:r>
      <w:r w:rsidRPr="00070F95">
        <w:rPr>
          <w:rFonts w:cs="Aharoni"/>
          <w:sz w:val="24"/>
          <w:szCs w:val="24"/>
        </w:rPr>
        <w:t xml:space="preserve">activity </w:t>
      </w:r>
      <w:r w:rsidR="00A80979" w:rsidRPr="00070F95">
        <w:rPr>
          <w:rFonts w:cs="Aharoni"/>
          <w:sz w:val="24"/>
          <w:szCs w:val="24"/>
        </w:rPr>
        <w:t>you</w:t>
      </w:r>
      <w:r w:rsidRPr="00070F95">
        <w:rPr>
          <w:rFonts w:cs="Aharoni"/>
          <w:sz w:val="24"/>
          <w:szCs w:val="24"/>
        </w:rPr>
        <w:t xml:space="preserve"> will be using them for.</w:t>
      </w:r>
      <w:r w:rsidR="000A0F2A" w:rsidRPr="00070F95">
        <w:rPr>
          <w:rFonts w:cs="Aharoni"/>
          <w:sz w:val="24"/>
          <w:szCs w:val="24"/>
        </w:rPr>
        <w:t xml:space="preserve">  Headphones come in such a great variety that they remain a fascinating challenge.</w:t>
      </w:r>
      <w:r w:rsidR="00FF78AD" w:rsidRPr="00070F95">
        <w:rPr>
          <w:rFonts w:cs="Aharoni"/>
          <w:sz w:val="24"/>
          <w:szCs w:val="24"/>
        </w:rPr>
        <w:t xml:space="preserve">  We hope the following information </w:t>
      </w:r>
      <w:r w:rsidR="00847401">
        <w:rPr>
          <w:rFonts w:cs="Aharoni"/>
          <w:sz w:val="24"/>
          <w:szCs w:val="24"/>
        </w:rPr>
        <w:t xml:space="preserve">will help </w:t>
      </w:r>
      <w:r w:rsidR="00FF78AD" w:rsidRPr="00070F95">
        <w:rPr>
          <w:rFonts w:cs="Aharoni"/>
          <w:sz w:val="24"/>
          <w:szCs w:val="24"/>
        </w:rPr>
        <w:t>you find the right product</w:t>
      </w:r>
      <w:r w:rsidR="00847401">
        <w:rPr>
          <w:rFonts w:cs="Aharoni"/>
          <w:sz w:val="24"/>
          <w:szCs w:val="24"/>
        </w:rPr>
        <w:t>.</w:t>
      </w:r>
      <w:r w:rsidR="00763796" w:rsidRPr="00070F95">
        <w:rPr>
          <w:rFonts w:cs="Aharoni"/>
          <w:sz w:val="24"/>
          <w:szCs w:val="24"/>
        </w:rPr>
        <w:t xml:space="preserve">  </w:t>
      </w:r>
    </w:p>
    <w:p w:rsidR="008D6B0B" w:rsidRPr="00070F95" w:rsidRDefault="008D6B0B" w:rsidP="00070F95">
      <w:pPr>
        <w:pStyle w:val="ListParagraph"/>
        <w:widowControl w:val="0"/>
        <w:numPr>
          <w:ilvl w:val="0"/>
          <w:numId w:val="13"/>
        </w:numPr>
        <w:autoSpaceDE w:val="0"/>
        <w:autoSpaceDN w:val="0"/>
        <w:adjustRightInd w:val="0"/>
        <w:spacing w:after="0"/>
        <w:textAlignment w:val="center"/>
        <w:rPr>
          <w:rFonts w:eastAsia="Times New Roman" w:cs="Aharoni"/>
          <w:b/>
          <w:bCs/>
          <w:sz w:val="24"/>
          <w:szCs w:val="24"/>
          <w:u w:val="single"/>
        </w:rPr>
      </w:pPr>
      <w:r w:rsidRPr="00070F95">
        <w:rPr>
          <w:rFonts w:eastAsia="Times New Roman" w:cs="Aharoni"/>
          <w:b/>
          <w:bCs/>
          <w:sz w:val="24"/>
          <w:szCs w:val="24"/>
          <w:u w:val="single"/>
        </w:rPr>
        <w:t xml:space="preserve">Consider the form factor </w:t>
      </w:r>
      <w:r w:rsidR="00EE0813" w:rsidRPr="00070F95">
        <w:rPr>
          <w:rFonts w:eastAsia="Times New Roman" w:cs="Aharoni"/>
          <w:b/>
          <w:bCs/>
          <w:sz w:val="24"/>
          <w:szCs w:val="24"/>
          <w:u w:val="single"/>
        </w:rPr>
        <w:t>.</w:t>
      </w:r>
      <w:r w:rsidRPr="00070F95">
        <w:rPr>
          <w:rFonts w:eastAsia="Times New Roman" w:cs="Aharoni"/>
          <w:b/>
          <w:bCs/>
          <w:sz w:val="24"/>
          <w:szCs w:val="24"/>
          <w:u w:val="single"/>
        </w:rPr>
        <w:t>..</w:t>
      </w:r>
    </w:p>
    <w:p w:rsidR="00FF78AD" w:rsidRPr="00070F95" w:rsidRDefault="00FF78AD" w:rsidP="00070F95">
      <w:pPr>
        <w:widowControl w:val="0"/>
        <w:autoSpaceDE w:val="0"/>
        <w:autoSpaceDN w:val="0"/>
        <w:adjustRightInd w:val="0"/>
        <w:spacing w:after="0"/>
        <w:textAlignment w:val="center"/>
        <w:rPr>
          <w:rFonts w:eastAsia="Times New Roman" w:cs="Aharoni"/>
          <w:b/>
          <w:bCs/>
          <w:sz w:val="24"/>
          <w:szCs w:val="24"/>
        </w:rPr>
      </w:pPr>
    </w:p>
    <w:p w:rsidR="000F1DF3" w:rsidRPr="0007761D" w:rsidRDefault="000F1DF3" w:rsidP="00070F95">
      <w:pPr>
        <w:widowControl w:val="0"/>
        <w:autoSpaceDE w:val="0"/>
        <w:autoSpaceDN w:val="0"/>
        <w:adjustRightInd w:val="0"/>
        <w:spacing w:after="0"/>
        <w:textAlignment w:val="center"/>
        <w:rPr>
          <w:rFonts w:eastAsia="Times New Roman" w:cs="Aharoni"/>
          <w:b/>
          <w:bCs/>
          <w:sz w:val="24"/>
          <w:szCs w:val="24"/>
          <w:u w:val="single"/>
        </w:rPr>
      </w:pPr>
      <w:r w:rsidRPr="0007761D">
        <w:rPr>
          <w:rFonts w:eastAsia="Times New Roman" w:cs="Aharoni"/>
          <w:b/>
          <w:bCs/>
          <w:sz w:val="24"/>
          <w:szCs w:val="24"/>
          <w:u w:val="single"/>
        </w:rPr>
        <w:t xml:space="preserve">Portable </w:t>
      </w:r>
      <w:r w:rsidR="00271CF9" w:rsidRPr="0007761D">
        <w:rPr>
          <w:rFonts w:eastAsia="Times New Roman" w:cs="Aharoni"/>
          <w:b/>
          <w:bCs/>
          <w:sz w:val="24"/>
          <w:szCs w:val="24"/>
          <w:u w:val="single"/>
        </w:rPr>
        <w:t>– Small Size, Big Performance</w:t>
      </w:r>
    </w:p>
    <w:p w:rsidR="000F1DF3" w:rsidRPr="00070F95" w:rsidRDefault="000F1DF3" w:rsidP="00070F95">
      <w:pPr>
        <w:rPr>
          <w:rFonts w:cs="Aharoni"/>
          <w:sz w:val="24"/>
          <w:szCs w:val="24"/>
        </w:rPr>
      </w:pPr>
      <w:r w:rsidRPr="00070F95">
        <w:rPr>
          <w:rFonts w:cs="Aharoni"/>
          <w:sz w:val="24"/>
          <w:szCs w:val="24"/>
        </w:rPr>
        <w:t>It is always worthwhile upgrad</w:t>
      </w:r>
      <w:r w:rsidR="00FF78AD" w:rsidRPr="00070F95">
        <w:rPr>
          <w:rFonts w:cs="Aharoni"/>
          <w:sz w:val="24"/>
          <w:szCs w:val="24"/>
        </w:rPr>
        <w:t>ing</w:t>
      </w:r>
      <w:r w:rsidRPr="00070F95">
        <w:rPr>
          <w:rFonts w:cs="Aharoni"/>
          <w:sz w:val="24"/>
          <w:szCs w:val="24"/>
        </w:rPr>
        <w:t xml:space="preserve"> from the </w:t>
      </w:r>
      <w:r w:rsidR="00847401">
        <w:rPr>
          <w:rFonts w:cs="Aharoni"/>
          <w:sz w:val="24"/>
          <w:szCs w:val="24"/>
        </w:rPr>
        <w:t xml:space="preserve">standard </w:t>
      </w:r>
      <w:r w:rsidRPr="00070F95">
        <w:rPr>
          <w:rFonts w:cs="Aharoni"/>
          <w:sz w:val="24"/>
          <w:szCs w:val="24"/>
        </w:rPr>
        <w:t>headphones</w:t>
      </w:r>
      <w:r w:rsidR="00847401">
        <w:rPr>
          <w:rFonts w:cs="Aharoni"/>
          <w:sz w:val="24"/>
          <w:szCs w:val="24"/>
        </w:rPr>
        <w:t xml:space="preserve"> supplied with your device</w:t>
      </w:r>
      <w:r w:rsidRPr="00070F95">
        <w:rPr>
          <w:rFonts w:cs="Aharoni"/>
          <w:sz w:val="24"/>
          <w:szCs w:val="24"/>
        </w:rPr>
        <w:t xml:space="preserve">.  Choose from </w:t>
      </w:r>
      <w:r w:rsidR="00FF78AD" w:rsidRPr="00070F95">
        <w:rPr>
          <w:rFonts w:cs="Aharoni"/>
          <w:sz w:val="24"/>
          <w:szCs w:val="24"/>
        </w:rPr>
        <w:t xml:space="preserve">either in-ears (rest in the outer ear) or </w:t>
      </w:r>
      <w:r w:rsidRPr="00070F95">
        <w:rPr>
          <w:rFonts w:cs="Aharoni"/>
          <w:sz w:val="24"/>
          <w:szCs w:val="24"/>
        </w:rPr>
        <w:t>ear-canal</w:t>
      </w:r>
      <w:r w:rsidR="00FF78AD" w:rsidRPr="00070F95">
        <w:rPr>
          <w:rFonts w:cs="Aharoni"/>
          <w:sz w:val="24"/>
          <w:szCs w:val="24"/>
        </w:rPr>
        <w:t>s (fit like an ear plug).</w:t>
      </w:r>
      <w:r w:rsidRPr="00070F95">
        <w:rPr>
          <w:rFonts w:cs="Aharoni"/>
          <w:sz w:val="24"/>
          <w:szCs w:val="24"/>
        </w:rPr>
        <w:t xml:space="preserve">  Ear-canals help to block out external noise; different sized ear buds allow you to customise the fit</w:t>
      </w:r>
      <w:r w:rsidR="00DB4601" w:rsidRPr="00070F95">
        <w:rPr>
          <w:rFonts w:cs="Aharoni"/>
          <w:sz w:val="24"/>
          <w:szCs w:val="24"/>
        </w:rPr>
        <w:t xml:space="preserve"> – and remember this is paramount to the sound quality too</w:t>
      </w:r>
      <w:r w:rsidRPr="00070F95">
        <w:rPr>
          <w:rFonts w:cs="Aharoni"/>
          <w:sz w:val="24"/>
          <w:szCs w:val="24"/>
        </w:rPr>
        <w:t>.</w:t>
      </w:r>
      <w:r w:rsidR="00DB4601" w:rsidRPr="00070F95">
        <w:rPr>
          <w:rFonts w:cs="Aharoni"/>
          <w:sz w:val="24"/>
          <w:szCs w:val="24"/>
        </w:rPr>
        <w:t xml:space="preserve">  (All our ear bud headphones come with multiple tips – but not all of our customers’ try them all out first – remember too</w:t>
      </w:r>
      <w:r w:rsidR="00FF78AD" w:rsidRPr="00070F95">
        <w:rPr>
          <w:rFonts w:cs="Aharoni"/>
          <w:sz w:val="24"/>
          <w:szCs w:val="24"/>
        </w:rPr>
        <w:t>,</w:t>
      </w:r>
      <w:r w:rsidR="00DB4601" w:rsidRPr="00070F95">
        <w:rPr>
          <w:rFonts w:cs="Aharoni"/>
          <w:sz w:val="24"/>
          <w:szCs w:val="24"/>
        </w:rPr>
        <w:t xml:space="preserve"> that your ear canals </w:t>
      </w:r>
      <w:r w:rsidR="00847401">
        <w:rPr>
          <w:rFonts w:cs="Aharoni"/>
          <w:sz w:val="24"/>
          <w:szCs w:val="24"/>
        </w:rPr>
        <w:t xml:space="preserve">may be </w:t>
      </w:r>
      <w:r w:rsidR="00DB4601" w:rsidRPr="00070F95">
        <w:rPr>
          <w:rFonts w:cs="Aharoni"/>
          <w:sz w:val="24"/>
          <w:szCs w:val="24"/>
        </w:rPr>
        <w:t>differently sized left and right</w:t>
      </w:r>
      <w:r w:rsidR="00281661" w:rsidRPr="00070F95">
        <w:rPr>
          <w:rFonts w:cs="Aharoni"/>
          <w:sz w:val="24"/>
          <w:szCs w:val="24"/>
        </w:rPr>
        <w:t>)</w:t>
      </w:r>
      <w:r w:rsidR="00DB4601" w:rsidRPr="00070F95">
        <w:rPr>
          <w:rFonts w:cs="Aharoni"/>
          <w:sz w:val="24"/>
          <w:szCs w:val="24"/>
        </w:rPr>
        <w:t xml:space="preserve">.  Some of our newer designs have four sizes – the CX X.XX range for example, </w:t>
      </w:r>
      <w:r w:rsidR="00FF78AD" w:rsidRPr="00070F95">
        <w:rPr>
          <w:rFonts w:cs="Aharoni"/>
          <w:sz w:val="24"/>
          <w:szCs w:val="24"/>
        </w:rPr>
        <w:t xml:space="preserve">so </w:t>
      </w:r>
      <w:r w:rsidR="00DB4601" w:rsidRPr="00070F95">
        <w:rPr>
          <w:rFonts w:cs="Aharoni"/>
          <w:sz w:val="24"/>
          <w:szCs w:val="24"/>
        </w:rPr>
        <w:t>look this out if you have had problems with ear bud fit in the past).</w:t>
      </w:r>
      <w:r w:rsidR="00281661" w:rsidRPr="00070F95">
        <w:rPr>
          <w:rFonts w:cs="Aharoni"/>
          <w:sz w:val="24"/>
          <w:szCs w:val="24"/>
        </w:rPr>
        <w:t xml:space="preserve">  Earbuds are perfect for use on the go, ideal if you wear glasses or have ears that stick out a bit!  However, the sound quality in some cases is not quite the same in general as an over-ear pair and some people also find them less comfortable.  </w:t>
      </w:r>
    </w:p>
    <w:p w:rsidR="00397A64" w:rsidRPr="0007761D" w:rsidRDefault="00397A64" w:rsidP="00070F95">
      <w:pPr>
        <w:widowControl w:val="0"/>
        <w:autoSpaceDE w:val="0"/>
        <w:autoSpaceDN w:val="0"/>
        <w:adjustRightInd w:val="0"/>
        <w:spacing w:after="0"/>
        <w:textAlignment w:val="center"/>
        <w:rPr>
          <w:rFonts w:eastAsia="Times New Roman" w:cs="Aharoni"/>
          <w:b/>
          <w:bCs/>
          <w:sz w:val="24"/>
          <w:szCs w:val="24"/>
          <w:u w:val="single"/>
        </w:rPr>
      </w:pPr>
      <w:r w:rsidRPr="0007761D">
        <w:rPr>
          <w:rFonts w:eastAsia="Times New Roman" w:cs="Aharoni"/>
          <w:b/>
          <w:bCs/>
          <w:sz w:val="24"/>
          <w:szCs w:val="24"/>
          <w:u w:val="single"/>
        </w:rPr>
        <w:t>On and Over-Ear – What’s the Difference?</w:t>
      </w:r>
    </w:p>
    <w:p w:rsidR="00397A64" w:rsidRPr="00070F95" w:rsidRDefault="00397A64" w:rsidP="00070F95">
      <w:pPr>
        <w:widowControl w:val="0"/>
        <w:autoSpaceDE w:val="0"/>
        <w:autoSpaceDN w:val="0"/>
        <w:adjustRightInd w:val="0"/>
        <w:spacing w:after="0"/>
        <w:textAlignment w:val="center"/>
        <w:rPr>
          <w:rFonts w:eastAsia="Times New Roman" w:cs="Aharoni"/>
          <w:bCs/>
          <w:sz w:val="24"/>
          <w:szCs w:val="24"/>
        </w:rPr>
      </w:pPr>
      <w:r w:rsidRPr="00070F95">
        <w:rPr>
          <w:rFonts w:eastAsia="Times New Roman" w:cs="Aharoni"/>
          <w:bCs/>
          <w:sz w:val="24"/>
          <w:szCs w:val="24"/>
        </w:rPr>
        <w:t xml:space="preserve">On-Ear designs usually have small pads that </w:t>
      </w:r>
      <w:r w:rsidR="00CD504D">
        <w:rPr>
          <w:rFonts w:eastAsia="Times New Roman" w:cs="Aharoni"/>
          <w:bCs/>
          <w:sz w:val="24"/>
          <w:szCs w:val="24"/>
        </w:rPr>
        <w:t xml:space="preserve"> sit against</w:t>
      </w:r>
      <w:r w:rsidRPr="00070F95">
        <w:rPr>
          <w:rFonts w:eastAsia="Times New Roman" w:cs="Aharoni"/>
          <w:bCs/>
          <w:sz w:val="24"/>
          <w:szCs w:val="24"/>
        </w:rPr>
        <w:t xml:space="preserve"> your ears </w:t>
      </w:r>
      <w:r w:rsidR="00CD504D">
        <w:rPr>
          <w:rFonts w:eastAsia="Times New Roman" w:cs="Aharoni"/>
          <w:bCs/>
          <w:sz w:val="24"/>
          <w:szCs w:val="24"/>
        </w:rPr>
        <w:t>(we call this supra-</w:t>
      </w:r>
      <w:r w:rsidR="00CD504D" w:rsidRPr="00070F95">
        <w:rPr>
          <w:rFonts w:eastAsia="Times New Roman" w:cs="Aharoni"/>
          <w:bCs/>
          <w:sz w:val="24"/>
          <w:szCs w:val="24"/>
        </w:rPr>
        <w:t>aural)</w:t>
      </w:r>
      <w:r w:rsidR="00F23FAB">
        <w:rPr>
          <w:rFonts w:eastAsia="Times New Roman" w:cs="Aharoni"/>
          <w:bCs/>
          <w:sz w:val="24"/>
          <w:szCs w:val="24"/>
        </w:rPr>
        <w:t xml:space="preserve"> </w:t>
      </w:r>
      <w:r w:rsidRPr="00070F95">
        <w:rPr>
          <w:rFonts w:eastAsia="Times New Roman" w:cs="Aharoni"/>
          <w:bCs/>
          <w:sz w:val="24"/>
          <w:szCs w:val="24"/>
        </w:rPr>
        <w:t>which means that you experience some sound leak</w:t>
      </w:r>
      <w:r w:rsidR="0076692E" w:rsidRPr="00070F95">
        <w:rPr>
          <w:rFonts w:eastAsia="Times New Roman" w:cs="Aharoni"/>
          <w:bCs/>
          <w:sz w:val="24"/>
          <w:szCs w:val="24"/>
        </w:rPr>
        <w:t>age</w:t>
      </w:r>
      <w:r w:rsidRPr="00070F95">
        <w:rPr>
          <w:rFonts w:eastAsia="Times New Roman" w:cs="Aharoni"/>
          <w:bCs/>
          <w:sz w:val="24"/>
          <w:szCs w:val="24"/>
        </w:rPr>
        <w:t xml:space="preserve"> both ways, even with a closed-design – you can hear outside noise and the outside can hear a little of your music.  They are generally the most comfortable and the lightest to carry around.  Full-size headphones completely encircle the ear (we call this </w:t>
      </w:r>
      <w:proofErr w:type="spellStart"/>
      <w:r w:rsidRPr="00070F95">
        <w:rPr>
          <w:rFonts w:eastAsia="Times New Roman" w:cs="Aharoni"/>
          <w:bCs/>
          <w:sz w:val="24"/>
          <w:szCs w:val="24"/>
        </w:rPr>
        <w:t>circum</w:t>
      </w:r>
      <w:proofErr w:type="spellEnd"/>
      <w:r w:rsidR="00F23FAB">
        <w:rPr>
          <w:rFonts w:eastAsia="Times New Roman" w:cs="Aharoni"/>
          <w:bCs/>
          <w:sz w:val="24"/>
          <w:szCs w:val="24"/>
        </w:rPr>
        <w:t>-</w:t>
      </w:r>
      <w:r w:rsidRPr="00070F95">
        <w:rPr>
          <w:rFonts w:eastAsia="Times New Roman" w:cs="Aharoni"/>
          <w:bCs/>
          <w:sz w:val="24"/>
          <w:szCs w:val="24"/>
        </w:rPr>
        <w:t>aural).  They tend to be fairly large and come in both open and closed varieties (we will explain what this means in more detail later).  Full-size headpho</w:t>
      </w:r>
      <w:r w:rsidR="0076692E" w:rsidRPr="00070F95">
        <w:rPr>
          <w:rFonts w:eastAsia="Times New Roman" w:cs="Aharoni"/>
          <w:bCs/>
          <w:sz w:val="24"/>
          <w:szCs w:val="24"/>
        </w:rPr>
        <w:t>ne</w:t>
      </w:r>
      <w:r w:rsidRPr="00070F95">
        <w:rPr>
          <w:rFonts w:eastAsia="Times New Roman" w:cs="Aharoni"/>
          <w:bCs/>
          <w:sz w:val="24"/>
          <w:szCs w:val="24"/>
        </w:rPr>
        <w:t xml:space="preserve">s provide great bass, sound clarity and isolation from outside noise.  They usually come with a large amount of padding – however, they are also less portable and can make your ears </w:t>
      </w:r>
      <w:r w:rsidR="0076692E" w:rsidRPr="00070F95">
        <w:rPr>
          <w:rFonts w:eastAsia="Times New Roman" w:cs="Aharoni"/>
          <w:bCs/>
          <w:sz w:val="24"/>
          <w:szCs w:val="24"/>
        </w:rPr>
        <w:t>warm when used for long periods.</w:t>
      </w:r>
    </w:p>
    <w:p w:rsidR="00CD504D" w:rsidRPr="00070F95" w:rsidRDefault="00CD504D" w:rsidP="00070F95">
      <w:pPr>
        <w:widowControl w:val="0"/>
        <w:autoSpaceDE w:val="0"/>
        <w:autoSpaceDN w:val="0"/>
        <w:adjustRightInd w:val="0"/>
        <w:spacing w:after="0"/>
        <w:textAlignment w:val="center"/>
        <w:rPr>
          <w:rFonts w:cs="Aharoni"/>
          <w:b/>
          <w:sz w:val="24"/>
          <w:szCs w:val="24"/>
        </w:rPr>
      </w:pPr>
    </w:p>
    <w:p w:rsidR="008D6B0B" w:rsidRPr="00070F95" w:rsidRDefault="008D6B0B" w:rsidP="00070F95">
      <w:pPr>
        <w:pStyle w:val="ListParagraph"/>
        <w:widowControl w:val="0"/>
        <w:numPr>
          <w:ilvl w:val="0"/>
          <w:numId w:val="12"/>
        </w:numPr>
        <w:autoSpaceDE w:val="0"/>
        <w:autoSpaceDN w:val="0"/>
        <w:adjustRightInd w:val="0"/>
        <w:spacing w:after="0"/>
        <w:textAlignment w:val="center"/>
        <w:rPr>
          <w:rFonts w:cs="Aharoni"/>
          <w:b/>
          <w:sz w:val="24"/>
          <w:szCs w:val="24"/>
          <w:u w:val="single"/>
        </w:rPr>
      </w:pPr>
      <w:r w:rsidRPr="00070F95">
        <w:rPr>
          <w:rFonts w:cs="Aharoni"/>
          <w:b/>
          <w:sz w:val="24"/>
          <w:szCs w:val="24"/>
          <w:u w:val="single"/>
        </w:rPr>
        <w:t>Conside</w:t>
      </w:r>
      <w:r w:rsidR="00EE0813" w:rsidRPr="00070F95">
        <w:rPr>
          <w:rFonts w:cs="Aharoni"/>
          <w:b/>
          <w:sz w:val="24"/>
          <w:szCs w:val="24"/>
          <w:u w:val="single"/>
        </w:rPr>
        <w:t>r</w:t>
      </w:r>
      <w:r w:rsidRPr="00070F95">
        <w:rPr>
          <w:rFonts w:cs="Aharoni"/>
          <w:b/>
          <w:sz w:val="24"/>
          <w:szCs w:val="24"/>
          <w:u w:val="single"/>
        </w:rPr>
        <w:t xml:space="preserve"> the</w:t>
      </w:r>
      <w:r w:rsidR="00EE0813" w:rsidRPr="00070F95">
        <w:rPr>
          <w:rFonts w:cs="Aharoni"/>
          <w:b/>
          <w:sz w:val="24"/>
          <w:szCs w:val="24"/>
          <w:u w:val="single"/>
        </w:rPr>
        <w:t xml:space="preserve"> application …</w:t>
      </w:r>
      <w:r w:rsidRPr="00070F95">
        <w:rPr>
          <w:rFonts w:cs="Aharoni"/>
          <w:b/>
          <w:sz w:val="24"/>
          <w:szCs w:val="24"/>
          <w:u w:val="single"/>
        </w:rPr>
        <w:t xml:space="preserve"> </w:t>
      </w:r>
    </w:p>
    <w:p w:rsidR="00CD1DC1" w:rsidRPr="00070F95" w:rsidRDefault="00CD1DC1" w:rsidP="00070F95">
      <w:pPr>
        <w:widowControl w:val="0"/>
        <w:autoSpaceDE w:val="0"/>
        <w:autoSpaceDN w:val="0"/>
        <w:adjustRightInd w:val="0"/>
        <w:spacing w:after="0"/>
        <w:textAlignment w:val="center"/>
        <w:rPr>
          <w:rFonts w:cs="Aharoni"/>
          <w:b/>
          <w:sz w:val="24"/>
          <w:szCs w:val="24"/>
        </w:rPr>
      </w:pPr>
    </w:p>
    <w:p w:rsidR="000F1DF3" w:rsidRPr="0007761D" w:rsidRDefault="000F1DF3" w:rsidP="00070F95">
      <w:pPr>
        <w:pStyle w:val="Heading1"/>
        <w:spacing w:line="276" w:lineRule="auto"/>
        <w:rPr>
          <w:rFonts w:asciiTheme="minorHAnsi" w:hAnsiTheme="minorHAnsi" w:cs="Aharoni"/>
          <w:bCs w:val="0"/>
          <w:u w:val="single"/>
        </w:rPr>
      </w:pPr>
      <w:r w:rsidRPr="0007761D">
        <w:rPr>
          <w:rFonts w:asciiTheme="minorHAnsi" w:hAnsiTheme="minorHAnsi" w:cs="Aharoni"/>
          <w:bCs w:val="0"/>
          <w:u w:val="single"/>
        </w:rPr>
        <w:t>Sport</w:t>
      </w:r>
      <w:r w:rsidR="00271CF9" w:rsidRPr="0007761D">
        <w:rPr>
          <w:rFonts w:asciiTheme="minorHAnsi" w:hAnsiTheme="minorHAnsi" w:cs="Aharoni"/>
          <w:bCs w:val="0"/>
          <w:u w:val="single"/>
        </w:rPr>
        <w:t xml:space="preserve"> – </w:t>
      </w:r>
      <w:r w:rsidR="0076692E" w:rsidRPr="0007761D">
        <w:rPr>
          <w:rFonts w:asciiTheme="minorHAnsi" w:hAnsiTheme="minorHAnsi" w:cs="Aharoni"/>
          <w:bCs w:val="0"/>
          <w:u w:val="single"/>
        </w:rPr>
        <w:t xml:space="preserve">Sennheiser Products are </w:t>
      </w:r>
      <w:r w:rsidR="00271CF9" w:rsidRPr="0007761D">
        <w:rPr>
          <w:rFonts w:asciiTheme="minorHAnsi" w:hAnsiTheme="minorHAnsi" w:cs="Aharoni"/>
          <w:bCs w:val="0"/>
          <w:u w:val="single"/>
        </w:rPr>
        <w:t>Extensively Tested via University Studies</w:t>
      </w:r>
    </w:p>
    <w:p w:rsidR="000F1DF3" w:rsidRPr="00070F95" w:rsidRDefault="000F1DF3" w:rsidP="00070F95">
      <w:pPr>
        <w:rPr>
          <w:rFonts w:cs="Aharoni"/>
          <w:sz w:val="24"/>
          <w:szCs w:val="24"/>
        </w:rPr>
      </w:pPr>
      <w:r w:rsidRPr="00070F95">
        <w:rPr>
          <w:rFonts w:cs="Aharoni"/>
          <w:sz w:val="24"/>
          <w:szCs w:val="24"/>
        </w:rPr>
        <w:t xml:space="preserve">Most importantly </w:t>
      </w:r>
      <w:r w:rsidR="0076692E" w:rsidRPr="00070F95">
        <w:rPr>
          <w:rFonts w:cs="Aharoni"/>
          <w:sz w:val="24"/>
          <w:szCs w:val="24"/>
        </w:rPr>
        <w:t>you</w:t>
      </w:r>
      <w:r w:rsidRPr="00070F95">
        <w:rPr>
          <w:rFonts w:cs="Aharoni"/>
          <w:sz w:val="24"/>
          <w:szCs w:val="24"/>
        </w:rPr>
        <w:t xml:space="preserve"> should look for a snug and secure design.  A pair that are sweat-and water resistant will have a long lifespan.  For active sports such as running and cycling a neckband or h</w:t>
      </w:r>
      <w:r w:rsidR="00554F28" w:rsidRPr="00070F95">
        <w:rPr>
          <w:rFonts w:cs="Aharoni"/>
          <w:sz w:val="24"/>
          <w:szCs w:val="24"/>
        </w:rPr>
        <w:t>ead</w:t>
      </w:r>
      <w:r w:rsidRPr="00070F95">
        <w:rPr>
          <w:rFonts w:cs="Aharoni"/>
          <w:sz w:val="24"/>
          <w:szCs w:val="24"/>
        </w:rPr>
        <w:t xml:space="preserve">band design is popular (and safe), for the gym ear-canals help to block out existing AV systems.  </w:t>
      </w:r>
      <w:r w:rsidR="00763796" w:rsidRPr="00070F95">
        <w:rPr>
          <w:rFonts w:cs="Aharoni"/>
          <w:sz w:val="24"/>
          <w:szCs w:val="24"/>
        </w:rPr>
        <w:t xml:space="preserve"> </w:t>
      </w:r>
      <w:r w:rsidR="0076692E" w:rsidRPr="00070F95">
        <w:rPr>
          <w:rFonts w:cs="Aharoni"/>
          <w:sz w:val="24"/>
          <w:szCs w:val="24"/>
        </w:rPr>
        <w:t>A l</w:t>
      </w:r>
      <w:r w:rsidR="00851F3F" w:rsidRPr="00070F95">
        <w:rPr>
          <w:rFonts w:cs="Aharoni"/>
          <w:sz w:val="24"/>
          <w:szCs w:val="24"/>
        </w:rPr>
        <w:t xml:space="preserve">ightweight </w:t>
      </w:r>
      <w:r w:rsidR="0076692E" w:rsidRPr="00070F95">
        <w:rPr>
          <w:rFonts w:cs="Aharoni"/>
          <w:sz w:val="24"/>
          <w:szCs w:val="24"/>
        </w:rPr>
        <w:t xml:space="preserve">design and secure fit </w:t>
      </w:r>
      <w:r w:rsidR="00851F3F" w:rsidRPr="00070F95">
        <w:rPr>
          <w:rFonts w:cs="Aharoni"/>
          <w:sz w:val="24"/>
          <w:szCs w:val="24"/>
        </w:rPr>
        <w:t xml:space="preserve">is also a factor to consider.  </w:t>
      </w:r>
    </w:p>
    <w:p w:rsidR="000F1DF3" w:rsidRPr="0007761D" w:rsidRDefault="00763796" w:rsidP="00070F95">
      <w:pPr>
        <w:pStyle w:val="Heading1"/>
        <w:spacing w:line="276" w:lineRule="auto"/>
        <w:rPr>
          <w:rFonts w:asciiTheme="minorHAnsi" w:hAnsiTheme="minorHAnsi" w:cs="Aharoni"/>
          <w:bCs w:val="0"/>
          <w:u w:val="single"/>
        </w:rPr>
      </w:pPr>
      <w:r w:rsidRPr="0007761D">
        <w:rPr>
          <w:rFonts w:asciiTheme="minorHAnsi" w:hAnsiTheme="minorHAnsi" w:cs="Aharoni"/>
          <w:bCs w:val="0"/>
          <w:u w:val="single"/>
        </w:rPr>
        <w:lastRenderedPageBreak/>
        <w:t>Lifestyle</w:t>
      </w:r>
      <w:r w:rsidR="000F1DF3" w:rsidRPr="0007761D">
        <w:rPr>
          <w:rFonts w:asciiTheme="minorHAnsi" w:hAnsiTheme="minorHAnsi" w:cs="Aharoni"/>
          <w:bCs w:val="0"/>
          <w:u w:val="single"/>
        </w:rPr>
        <w:t xml:space="preserve"> </w:t>
      </w:r>
    </w:p>
    <w:p w:rsidR="000F1DF3" w:rsidRDefault="00763796" w:rsidP="00070F95">
      <w:pPr>
        <w:rPr>
          <w:rFonts w:cs="Aharoni"/>
          <w:sz w:val="24"/>
          <w:szCs w:val="24"/>
        </w:rPr>
      </w:pPr>
      <w:r w:rsidRPr="00070F95">
        <w:rPr>
          <w:rFonts w:cs="Aharoni"/>
          <w:sz w:val="24"/>
          <w:szCs w:val="24"/>
        </w:rPr>
        <w:t xml:space="preserve">Enjoy both </w:t>
      </w:r>
      <w:r w:rsidR="00621E4B" w:rsidRPr="00070F95">
        <w:rPr>
          <w:rFonts w:cs="Aharoni"/>
          <w:sz w:val="24"/>
          <w:szCs w:val="24"/>
        </w:rPr>
        <w:t>an eye-catching design</w:t>
      </w:r>
      <w:r w:rsidRPr="00070F95">
        <w:rPr>
          <w:rFonts w:cs="Aharoni"/>
          <w:sz w:val="24"/>
          <w:szCs w:val="24"/>
        </w:rPr>
        <w:t xml:space="preserve"> </w:t>
      </w:r>
      <w:r w:rsidRPr="00070F95">
        <w:rPr>
          <w:rFonts w:cs="Aharoni"/>
          <w:sz w:val="24"/>
          <w:szCs w:val="24"/>
          <w:u w:val="single"/>
        </w:rPr>
        <w:t>and</w:t>
      </w:r>
      <w:r w:rsidRPr="00070F95">
        <w:rPr>
          <w:rFonts w:cs="Aharoni"/>
          <w:sz w:val="24"/>
          <w:szCs w:val="24"/>
        </w:rPr>
        <w:t xml:space="preserve"> outstanding sound.  Consider portability, the weight of the headphones, cable lengths</w:t>
      </w:r>
      <w:r w:rsidR="00271CF9" w:rsidRPr="00070F95">
        <w:rPr>
          <w:rFonts w:cs="Aharoni"/>
          <w:sz w:val="24"/>
          <w:szCs w:val="24"/>
        </w:rPr>
        <w:t>, phone compatibility (choose between MP3, iOS and Android operating systems)</w:t>
      </w:r>
      <w:r w:rsidRPr="00070F95">
        <w:rPr>
          <w:rFonts w:cs="Aharoni"/>
          <w:sz w:val="24"/>
          <w:szCs w:val="24"/>
        </w:rPr>
        <w:t xml:space="preserve"> and the overall design aesthetics.</w:t>
      </w:r>
      <w:r w:rsidR="00A91FE0" w:rsidRPr="00070F95">
        <w:rPr>
          <w:rFonts w:cs="Aharoni"/>
          <w:sz w:val="24"/>
          <w:szCs w:val="24"/>
        </w:rPr>
        <w:t xml:space="preserve">  The MOMENTUM range follows the trend for vintage </w:t>
      </w:r>
      <w:proofErr w:type="gramStart"/>
      <w:r w:rsidR="00A91FE0" w:rsidRPr="00070F95">
        <w:rPr>
          <w:rFonts w:cs="Aharoni"/>
          <w:sz w:val="24"/>
          <w:szCs w:val="24"/>
        </w:rPr>
        <w:t>styling,</w:t>
      </w:r>
      <w:proofErr w:type="gramEnd"/>
      <w:r w:rsidR="00A91FE0" w:rsidRPr="00070F95">
        <w:rPr>
          <w:rFonts w:cs="Aharoni"/>
          <w:sz w:val="24"/>
          <w:szCs w:val="24"/>
        </w:rPr>
        <w:t xml:space="preserve"> the URBANITE family has a more contemporary </w:t>
      </w:r>
      <w:r w:rsidR="007910A1" w:rsidRPr="00070F95">
        <w:rPr>
          <w:rFonts w:cs="Aharoni"/>
          <w:sz w:val="24"/>
          <w:szCs w:val="24"/>
        </w:rPr>
        <w:t>look</w:t>
      </w:r>
      <w:r w:rsidR="00A91FE0" w:rsidRPr="00070F95">
        <w:rPr>
          <w:rFonts w:cs="Aharoni"/>
          <w:sz w:val="24"/>
          <w:szCs w:val="24"/>
        </w:rPr>
        <w:t xml:space="preserve">. </w:t>
      </w:r>
      <w:r w:rsidRPr="00070F95">
        <w:rPr>
          <w:rFonts w:cs="Aharoni"/>
          <w:sz w:val="24"/>
          <w:szCs w:val="24"/>
        </w:rPr>
        <w:t xml:space="preserve">  </w:t>
      </w:r>
      <w:r w:rsidR="00A91FE0" w:rsidRPr="00070F95">
        <w:rPr>
          <w:rFonts w:cs="Aharoni"/>
          <w:sz w:val="24"/>
          <w:szCs w:val="24"/>
        </w:rPr>
        <w:t xml:space="preserve">MOMENTUM </w:t>
      </w:r>
      <w:r w:rsidR="007910A1" w:rsidRPr="00070F95">
        <w:rPr>
          <w:rFonts w:cs="Aharoni"/>
          <w:sz w:val="24"/>
          <w:szCs w:val="24"/>
        </w:rPr>
        <w:t xml:space="preserve">2.0 now </w:t>
      </w:r>
      <w:r w:rsidR="00A91FE0" w:rsidRPr="00070F95">
        <w:rPr>
          <w:rFonts w:cs="Aharoni"/>
          <w:sz w:val="24"/>
          <w:szCs w:val="24"/>
        </w:rPr>
        <w:t xml:space="preserve">comes in Around-Ear, On-Ear and </w:t>
      </w:r>
      <w:proofErr w:type="spellStart"/>
      <w:r w:rsidR="00A91FE0" w:rsidRPr="00070F95">
        <w:rPr>
          <w:rFonts w:cs="Aharoni"/>
          <w:sz w:val="24"/>
          <w:szCs w:val="24"/>
        </w:rPr>
        <w:t>B</w:t>
      </w:r>
      <w:r w:rsidR="00CD504D">
        <w:rPr>
          <w:rFonts w:cs="Aharoni"/>
          <w:sz w:val="24"/>
          <w:szCs w:val="24"/>
        </w:rPr>
        <w:t>lue</w:t>
      </w:r>
      <w:r w:rsidR="00A91FE0" w:rsidRPr="00070F95">
        <w:rPr>
          <w:rFonts w:cs="Aharoni"/>
          <w:sz w:val="24"/>
          <w:szCs w:val="24"/>
        </w:rPr>
        <w:t>T</w:t>
      </w:r>
      <w:r w:rsidR="00CD504D">
        <w:rPr>
          <w:rFonts w:cs="Aharoni"/>
          <w:sz w:val="24"/>
          <w:szCs w:val="24"/>
        </w:rPr>
        <w:t>ooth</w:t>
      </w:r>
      <w:proofErr w:type="spellEnd"/>
      <w:r w:rsidR="00A91FE0" w:rsidRPr="00070F95">
        <w:rPr>
          <w:rFonts w:cs="Aharoni"/>
          <w:sz w:val="24"/>
          <w:szCs w:val="24"/>
        </w:rPr>
        <w:t xml:space="preserve">/noise-cancelling variants.  URBANITE comes in Around-Ear, On-Ear and a </w:t>
      </w:r>
      <w:proofErr w:type="spellStart"/>
      <w:r w:rsidR="00A91FE0" w:rsidRPr="00070F95">
        <w:rPr>
          <w:rFonts w:cs="Aharoni"/>
          <w:sz w:val="24"/>
          <w:szCs w:val="24"/>
        </w:rPr>
        <w:t>B</w:t>
      </w:r>
      <w:r w:rsidR="00CD504D">
        <w:rPr>
          <w:rFonts w:cs="Aharoni"/>
          <w:sz w:val="24"/>
          <w:szCs w:val="24"/>
        </w:rPr>
        <w:t>lue</w:t>
      </w:r>
      <w:r w:rsidR="00A91FE0" w:rsidRPr="00070F95">
        <w:rPr>
          <w:rFonts w:cs="Aharoni"/>
          <w:sz w:val="24"/>
          <w:szCs w:val="24"/>
        </w:rPr>
        <w:t>T</w:t>
      </w:r>
      <w:r w:rsidR="00CD504D">
        <w:rPr>
          <w:rFonts w:cs="Aharoni"/>
          <w:sz w:val="24"/>
          <w:szCs w:val="24"/>
        </w:rPr>
        <w:t>ooth</w:t>
      </w:r>
      <w:proofErr w:type="spellEnd"/>
      <w:r w:rsidR="00A91FE0" w:rsidRPr="00070F95">
        <w:rPr>
          <w:rFonts w:cs="Aharoni"/>
          <w:sz w:val="24"/>
          <w:szCs w:val="24"/>
        </w:rPr>
        <w:t xml:space="preserve"> Around-Ear Design.  Colours vary</w:t>
      </w:r>
      <w:r w:rsidR="000A0F2A" w:rsidRPr="00070F95">
        <w:rPr>
          <w:rFonts w:cs="Aharoni"/>
          <w:sz w:val="24"/>
          <w:szCs w:val="24"/>
        </w:rPr>
        <w:t>, along with the case design and material</w:t>
      </w:r>
      <w:r w:rsidR="007910A1" w:rsidRPr="00070F95">
        <w:rPr>
          <w:rFonts w:cs="Aharoni"/>
          <w:sz w:val="24"/>
          <w:szCs w:val="24"/>
        </w:rPr>
        <w:t>s used</w:t>
      </w:r>
      <w:r w:rsidR="000A0F2A" w:rsidRPr="00070F95">
        <w:rPr>
          <w:rFonts w:cs="Aharoni"/>
          <w:sz w:val="24"/>
          <w:szCs w:val="24"/>
        </w:rPr>
        <w:t>.</w:t>
      </w:r>
    </w:p>
    <w:p w:rsidR="00B6742C" w:rsidRPr="0007761D" w:rsidRDefault="00B6742C" w:rsidP="009B525B">
      <w:pPr>
        <w:rPr>
          <w:rFonts w:cs="Aharoni"/>
          <w:u w:val="single"/>
        </w:rPr>
      </w:pPr>
      <w:r w:rsidRPr="0007761D">
        <w:rPr>
          <w:rFonts w:cs="Aharoni"/>
          <w:b/>
          <w:sz w:val="24"/>
          <w:szCs w:val="24"/>
          <w:u w:val="single"/>
        </w:rPr>
        <w:t>Travel / Portable</w:t>
      </w:r>
    </w:p>
    <w:p w:rsidR="00B6742C" w:rsidRPr="00070F95" w:rsidRDefault="00B6742C" w:rsidP="00B6742C">
      <w:pPr>
        <w:pStyle w:val="Heading1"/>
        <w:spacing w:line="276" w:lineRule="auto"/>
        <w:rPr>
          <w:rFonts w:asciiTheme="minorHAnsi" w:hAnsiTheme="minorHAnsi" w:cs="Aharoni"/>
          <w:b w:val="0"/>
        </w:rPr>
      </w:pPr>
      <w:r w:rsidRPr="00070F95">
        <w:rPr>
          <w:rFonts w:asciiTheme="minorHAnsi" w:hAnsiTheme="minorHAnsi" w:cs="Aharoni"/>
        </w:rPr>
        <w:t>Wireless Bluetooth</w:t>
      </w:r>
    </w:p>
    <w:p w:rsidR="00B6742C" w:rsidRPr="00070F95" w:rsidRDefault="00B6742C" w:rsidP="00B6742C">
      <w:pPr>
        <w:rPr>
          <w:rFonts w:cs="Aharoni"/>
          <w:sz w:val="24"/>
          <w:szCs w:val="24"/>
        </w:rPr>
      </w:pPr>
      <w:r w:rsidRPr="00070F95">
        <w:rPr>
          <w:rFonts w:cs="Aharoni"/>
          <w:sz w:val="24"/>
          <w:szCs w:val="24"/>
        </w:rPr>
        <w:t xml:space="preserve">The latest in headphone technology ... BT offers the maximum in convenience, cable-free.   It is designed for portable use.  If your PC for example, does not have Bluetooth functionality, it is still possible to use Bluetooth devices with an adaptor </w:t>
      </w:r>
      <w:proofErr w:type="spellStart"/>
      <w:proofErr w:type="gramStart"/>
      <w:r w:rsidRPr="00070F95">
        <w:rPr>
          <w:rFonts w:cs="Aharoni"/>
          <w:sz w:val="24"/>
          <w:szCs w:val="24"/>
        </w:rPr>
        <w:t>eg</w:t>
      </w:r>
      <w:proofErr w:type="spellEnd"/>
      <w:r w:rsidRPr="00070F95">
        <w:rPr>
          <w:rFonts w:cs="Aharoni"/>
          <w:sz w:val="24"/>
          <w:szCs w:val="24"/>
        </w:rPr>
        <w:t>.,</w:t>
      </w:r>
      <w:proofErr w:type="gramEnd"/>
      <w:r w:rsidRPr="00070F95">
        <w:rPr>
          <w:rFonts w:cs="Aharoni"/>
          <w:sz w:val="24"/>
          <w:szCs w:val="24"/>
        </w:rPr>
        <w:t xml:space="preserve"> BTD 800 USB.  BT devices can also be used to make and take calls.  Pairing your device is quick and easy and because Bluetooth uses short-distance radio waves to create a ‘personal area network’ of up to 100 </w:t>
      </w:r>
      <w:proofErr w:type="spellStart"/>
      <w:r w:rsidRPr="00070F95">
        <w:rPr>
          <w:rFonts w:cs="Aharoni"/>
          <w:sz w:val="24"/>
          <w:szCs w:val="24"/>
        </w:rPr>
        <w:t>sq</w:t>
      </w:r>
      <w:proofErr w:type="spellEnd"/>
      <w:r w:rsidRPr="00070F95">
        <w:rPr>
          <w:rFonts w:cs="Aharoni"/>
          <w:sz w:val="24"/>
          <w:szCs w:val="24"/>
        </w:rPr>
        <w:t xml:space="preserve"> m, it’s usually reliably interference free.  And it’s a global standard which means it can be found in pretty much every piece of new technology around.  The MOMENTUM WL Around-Ear and On-Ear range uses the very latest 4.0 </w:t>
      </w:r>
      <w:r>
        <w:rPr>
          <w:rFonts w:cs="Aharoni"/>
          <w:sz w:val="24"/>
          <w:szCs w:val="24"/>
        </w:rPr>
        <w:t>protocol</w:t>
      </w:r>
      <w:r w:rsidRPr="00070F95">
        <w:rPr>
          <w:rFonts w:cs="Aharoni"/>
          <w:sz w:val="24"/>
          <w:szCs w:val="24"/>
        </w:rPr>
        <w:t xml:space="preserve"> (which is also backwards compatible with all other versions of BT).  The older MM range uses 2.0.</w:t>
      </w:r>
    </w:p>
    <w:p w:rsidR="00B6742C" w:rsidRPr="00070F95" w:rsidRDefault="00B6742C" w:rsidP="00B6742C">
      <w:pPr>
        <w:rPr>
          <w:rFonts w:cs="Aharoni"/>
          <w:sz w:val="24"/>
          <w:szCs w:val="24"/>
        </w:rPr>
      </w:pPr>
      <w:r w:rsidRPr="00070F95">
        <w:rPr>
          <w:rFonts w:cs="Aharoni"/>
          <w:sz w:val="24"/>
          <w:szCs w:val="24"/>
        </w:rPr>
        <w:t xml:space="preserve">For advice on pairing check out our instructions manuals on the product pages via our website.  </w:t>
      </w:r>
    </w:p>
    <w:p w:rsidR="00B6742C" w:rsidRPr="00070F95" w:rsidRDefault="00B6742C" w:rsidP="00B6742C">
      <w:pPr>
        <w:pStyle w:val="Heading1"/>
        <w:rPr>
          <w:rFonts w:asciiTheme="minorHAnsi" w:hAnsiTheme="minorHAnsi"/>
        </w:rPr>
      </w:pPr>
      <w:r w:rsidRPr="00070F95">
        <w:rPr>
          <w:rFonts w:asciiTheme="minorHAnsi" w:hAnsiTheme="minorHAnsi"/>
        </w:rPr>
        <w:t>Wireless Bluetooth with Noise-Cancelling</w:t>
      </w:r>
    </w:p>
    <w:p w:rsidR="00B6742C" w:rsidRPr="00070F95" w:rsidRDefault="00B6742C" w:rsidP="00B6742C">
      <w:pPr>
        <w:rPr>
          <w:rFonts w:cs="Aharoni"/>
          <w:sz w:val="24"/>
          <w:szCs w:val="24"/>
        </w:rPr>
      </w:pPr>
      <w:r w:rsidRPr="00070F95">
        <w:rPr>
          <w:rFonts w:cs="Aharoni"/>
          <w:sz w:val="24"/>
          <w:szCs w:val="24"/>
        </w:rPr>
        <w:t>Ideal for commuters, frequent flyers or even those who work in a noisy office; noise-cancelling headphones use batteries and electronics to block out up to 90% of noise for real listening pleasure.  Portability is a factor to consider, along with battery life.  The best measure is to look for a drop in dB across a wide range of frequencies, check out the latest MOMENTUMS.</w:t>
      </w:r>
    </w:p>
    <w:p w:rsidR="00271CF9" w:rsidRPr="0007761D" w:rsidRDefault="00271CF9" w:rsidP="00070F95">
      <w:pPr>
        <w:pStyle w:val="Heading1"/>
        <w:spacing w:line="276" w:lineRule="auto"/>
        <w:rPr>
          <w:rFonts w:asciiTheme="minorHAnsi" w:hAnsiTheme="minorHAnsi" w:cs="Aharoni"/>
          <w:bCs w:val="0"/>
          <w:u w:val="single"/>
        </w:rPr>
      </w:pPr>
      <w:r w:rsidRPr="0007761D">
        <w:rPr>
          <w:rFonts w:asciiTheme="minorHAnsi" w:hAnsiTheme="minorHAnsi" w:cs="Aharoni"/>
          <w:bCs w:val="0"/>
          <w:u w:val="single"/>
        </w:rPr>
        <w:t>Home Listening</w:t>
      </w:r>
    </w:p>
    <w:p w:rsidR="00B6742C" w:rsidRPr="00EA0984" w:rsidRDefault="000A0F2A" w:rsidP="00B6742C">
      <w:pPr>
        <w:rPr>
          <w:rFonts w:cs="Aharoni"/>
          <w:sz w:val="24"/>
          <w:szCs w:val="24"/>
        </w:rPr>
      </w:pPr>
      <w:r w:rsidRPr="00070F95">
        <w:rPr>
          <w:rFonts w:cs="Aharoni"/>
          <w:sz w:val="24"/>
          <w:szCs w:val="24"/>
        </w:rPr>
        <w:t>H</w:t>
      </w:r>
      <w:r w:rsidR="00271CF9" w:rsidRPr="00070F95">
        <w:rPr>
          <w:rFonts w:cs="Aharoni"/>
          <w:sz w:val="24"/>
          <w:szCs w:val="24"/>
        </w:rPr>
        <w:t xml:space="preserve">ere, you have a couple of big decisions to make: wired or wireless.  If choosing a wired option, 3m is the ideal length.  </w:t>
      </w:r>
      <w:r w:rsidR="00B6742C" w:rsidRPr="00EA0984">
        <w:rPr>
          <w:rFonts w:cs="Aharoni"/>
          <w:sz w:val="24"/>
          <w:szCs w:val="24"/>
        </w:rPr>
        <w:t>With a wired pair, you need to consider your budget and what that should deliver.  Our high-end Audiophile rang</w:t>
      </w:r>
      <w:r w:rsidR="00B6742C">
        <w:rPr>
          <w:rFonts w:cs="Aharoni"/>
          <w:sz w:val="24"/>
          <w:szCs w:val="24"/>
        </w:rPr>
        <w:t>e</w:t>
      </w:r>
      <w:r w:rsidR="00B6742C" w:rsidRPr="00EA0984">
        <w:rPr>
          <w:rFonts w:cs="Aharoni"/>
          <w:sz w:val="24"/>
          <w:szCs w:val="24"/>
        </w:rPr>
        <w:t xml:space="preserve"> (beginning with the HD 5XX series) conveys the more subtle aspects of sound reproduction which also includes the rendition of lower level detail and captures the recorded ambience. </w:t>
      </w:r>
    </w:p>
    <w:p w:rsidR="00E144A1" w:rsidRPr="00070F95" w:rsidRDefault="00271CF9" w:rsidP="00070F95">
      <w:pPr>
        <w:rPr>
          <w:rFonts w:cs="Aharoni"/>
          <w:sz w:val="24"/>
          <w:szCs w:val="24"/>
        </w:rPr>
      </w:pPr>
      <w:r w:rsidRPr="00070F95">
        <w:rPr>
          <w:rFonts w:cs="Aharoni"/>
          <w:sz w:val="24"/>
          <w:szCs w:val="24"/>
        </w:rPr>
        <w:t xml:space="preserve">The most common form of wireless headphones use radio frequency technology – with up to 80 </w:t>
      </w:r>
      <w:proofErr w:type="spellStart"/>
      <w:r w:rsidRPr="00070F95">
        <w:rPr>
          <w:rFonts w:cs="Aharoni"/>
          <w:sz w:val="24"/>
          <w:szCs w:val="24"/>
        </w:rPr>
        <w:t>sq</w:t>
      </w:r>
      <w:proofErr w:type="spellEnd"/>
      <w:r w:rsidRPr="00070F95">
        <w:rPr>
          <w:rFonts w:cs="Aharoni"/>
          <w:sz w:val="24"/>
          <w:szCs w:val="24"/>
        </w:rPr>
        <w:t xml:space="preserve"> m range from the source (which could be either TV or Hi-Fi).  </w:t>
      </w:r>
      <w:r w:rsidR="004712B5" w:rsidRPr="00070F95">
        <w:rPr>
          <w:rFonts w:cs="Aharoni"/>
          <w:sz w:val="24"/>
          <w:szCs w:val="24"/>
        </w:rPr>
        <w:t>These are i</w:t>
      </w:r>
      <w:r w:rsidRPr="00070F95">
        <w:rPr>
          <w:rFonts w:cs="Aharoni"/>
          <w:sz w:val="24"/>
          <w:szCs w:val="24"/>
        </w:rPr>
        <w:t xml:space="preserve">deal for listening to music or movies late at night without disturbing anyone – or if you would prefer freedom from cables.  </w:t>
      </w:r>
      <w:r w:rsidR="00B6742C">
        <w:rPr>
          <w:rFonts w:cs="Aharoni"/>
          <w:sz w:val="24"/>
          <w:szCs w:val="24"/>
        </w:rPr>
        <w:t xml:space="preserve">Our RS range of headphones is designed specifically for use with your TV or </w:t>
      </w:r>
      <w:proofErr w:type="spellStart"/>
      <w:r w:rsidR="00B6742C">
        <w:rPr>
          <w:rFonts w:cs="Aharoni"/>
          <w:sz w:val="24"/>
          <w:szCs w:val="24"/>
        </w:rPr>
        <w:t>HiFi</w:t>
      </w:r>
      <w:proofErr w:type="spellEnd"/>
      <w:r w:rsidR="00B6742C">
        <w:rPr>
          <w:rFonts w:cs="Aharoni"/>
          <w:sz w:val="24"/>
          <w:szCs w:val="24"/>
        </w:rPr>
        <w:t xml:space="preserve"> and provides the best quality wireless connection via either FM (RS 120</w:t>
      </w:r>
      <w:r w:rsidR="00401C4F">
        <w:rPr>
          <w:rFonts w:cs="Aharoni"/>
          <w:sz w:val="24"/>
          <w:szCs w:val="24"/>
        </w:rPr>
        <w:t>-II</w:t>
      </w:r>
      <w:r w:rsidR="00B6742C">
        <w:rPr>
          <w:rFonts w:cs="Aharoni"/>
          <w:sz w:val="24"/>
          <w:szCs w:val="24"/>
        </w:rPr>
        <w:t xml:space="preserve">) or uncompressed digital audio (RS 165, </w:t>
      </w:r>
      <w:r w:rsidR="00401C4F">
        <w:rPr>
          <w:rFonts w:cs="Aharoni"/>
          <w:sz w:val="24"/>
          <w:szCs w:val="24"/>
        </w:rPr>
        <w:t xml:space="preserve">RS </w:t>
      </w:r>
      <w:r w:rsidR="00B6742C">
        <w:rPr>
          <w:rFonts w:cs="Aharoni"/>
          <w:sz w:val="24"/>
          <w:szCs w:val="24"/>
        </w:rPr>
        <w:t xml:space="preserve">175, </w:t>
      </w:r>
      <w:r w:rsidR="00401C4F">
        <w:rPr>
          <w:rFonts w:cs="Aharoni"/>
          <w:sz w:val="24"/>
          <w:szCs w:val="24"/>
        </w:rPr>
        <w:t xml:space="preserve">RS </w:t>
      </w:r>
      <w:r w:rsidR="00B6742C">
        <w:rPr>
          <w:rFonts w:cs="Aharoni"/>
          <w:sz w:val="24"/>
          <w:szCs w:val="24"/>
        </w:rPr>
        <w:t>185 or</w:t>
      </w:r>
      <w:r w:rsidR="00401C4F">
        <w:rPr>
          <w:rFonts w:cs="Aharoni"/>
          <w:sz w:val="24"/>
          <w:szCs w:val="24"/>
        </w:rPr>
        <w:t xml:space="preserve"> RS</w:t>
      </w:r>
      <w:r w:rsidR="00B6742C">
        <w:rPr>
          <w:rFonts w:cs="Aharoni"/>
          <w:sz w:val="24"/>
          <w:szCs w:val="24"/>
        </w:rPr>
        <w:t xml:space="preserve"> 195)</w:t>
      </w:r>
      <w:r w:rsidR="00401C4F">
        <w:rPr>
          <w:rFonts w:cs="Aharoni"/>
          <w:sz w:val="24"/>
          <w:szCs w:val="24"/>
        </w:rPr>
        <w:t>.</w:t>
      </w:r>
    </w:p>
    <w:p w:rsidR="00E144A1" w:rsidRPr="00070F95" w:rsidRDefault="00E144A1" w:rsidP="00070F95">
      <w:pPr>
        <w:rPr>
          <w:rFonts w:cs="Aharoni"/>
          <w:sz w:val="24"/>
          <w:szCs w:val="24"/>
        </w:rPr>
      </w:pPr>
      <w:r w:rsidRPr="00070F95">
        <w:rPr>
          <w:rFonts w:cs="Aharoni"/>
          <w:sz w:val="24"/>
          <w:szCs w:val="24"/>
        </w:rPr>
        <w:lastRenderedPageBreak/>
        <w:t xml:space="preserve">If your TV does not have a headphone socket then you can still use wireless headphones if you have stereo </w:t>
      </w:r>
      <w:proofErr w:type="spellStart"/>
      <w:r w:rsidRPr="00070F95">
        <w:rPr>
          <w:rFonts w:cs="Aharoni"/>
          <w:sz w:val="24"/>
          <w:szCs w:val="24"/>
        </w:rPr>
        <w:t>phono</w:t>
      </w:r>
      <w:proofErr w:type="spellEnd"/>
      <w:r w:rsidRPr="00070F95">
        <w:rPr>
          <w:rFonts w:cs="Aharoni"/>
          <w:sz w:val="24"/>
          <w:szCs w:val="24"/>
        </w:rPr>
        <w:t xml:space="preserve"> outs (usually white and red) – most TVs will have one o</w:t>
      </w:r>
      <w:r w:rsidR="007910A1" w:rsidRPr="00070F95">
        <w:rPr>
          <w:rFonts w:cs="Aharoni"/>
          <w:sz w:val="24"/>
          <w:szCs w:val="24"/>
        </w:rPr>
        <w:t>r</w:t>
      </w:r>
      <w:r w:rsidRPr="00070F95">
        <w:rPr>
          <w:rFonts w:cs="Aharoni"/>
          <w:sz w:val="24"/>
          <w:szCs w:val="24"/>
        </w:rPr>
        <w:t xml:space="preserve"> the other, if not both.  You may </w:t>
      </w:r>
      <w:r w:rsidR="007910A1" w:rsidRPr="00070F95">
        <w:rPr>
          <w:rFonts w:cs="Aharoni"/>
          <w:sz w:val="24"/>
          <w:szCs w:val="24"/>
        </w:rPr>
        <w:t xml:space="preserve">also </w:t>
      </w:r>
      <w:r w:rsidRPr="00070F95">
        <w:rPr>
          <w:rFonts w:cs="Aharoni"/>
          <w:sz w:val="24"/>
          <w:szCs w:val="24"/>
        </w:rPr>
        <w:t xml:space="preserve">need a TV headphone out adaptor if you do connect via the </w:t>
      </w:r>
      <w:proofErr w:type="spellStart"/>
      <w:r w:rsidRPr="00070F95">
        <w:rPr>
          <w:rFonts w:cs="Aharoni"/>
          <w:sz w:val="24"/>
          <w:szCs w:val="24"/>
        </w:rPr>
        <w:t>phono</w:t>
      </w:r>
      <w:proofErr w:type="spellEnd"/>
      <w:r w:rsidRPr="00070F95">
        <w:rPr>
          <w:rFonts w:cs="Aharoni"/>
          <w:sz w:val="24"/>
          <w:szCs w:val="24"/>
        </w:rPr>
        <w:t xml:space="preserve"> outs in some cases.</w:t>
      </w:r>
    </w:p>
    <w:p w:rsidR="00B6742C" w:rsidRDefault="00271CF9" w:rsidP="00070F95">
      <w:pPr>
        <w:rPr>
          <w:rFonts w:cs="Aharoni"/>
          <w:sz w:val="24"/>
          <w:szCs w:val="24"/>
        </w:rPr>
      </w:pPr>
      <w:r w:rsidRPr="00070F95">
        <w:rPr>
          <w:rFonts w:cs="Aharoni"/>
          <w:sz w:val="24"/>
          <w:szCs w:val="24"/>
        </w:rPr>
        <w:t>Another factor to consider is whether you would prefer an open or closed-back design.  Open is the most natural way of listening</w:t>
      </w:r>
      <w:r w:rsidR="00B12217" w:rsidRPr="00070F95">
        <w:rPr>
          <w:rFonts w:cs="Aharoni"/>
          <w:sz w:val="24"/>
          <w:szCs w:val="24"/>
        </w:rPr>
        <w:t xml:space="preserve"> and can be more pleasing, open and airy</w:t>
      </w:r>
      <w:r w:rsidRPr="00070F95">
        <w:rPr>
          <w:rFonts w:cs="Aharoni"/>
          <w:sz w:val="24"/>
          <w:szCs w:val="24"/>
        </w:rPr>
        <w:t xml:space="preserve">, but </w:t>
      </w:r>
      <w:r w:rsidR="00B12217" w:rsidRPr="00070F95">
        <w:rPr>
          <w:rFonts w:cs="Aharoni"/>
          <w:sz w:val="24"/>
          <w:szCs w:val="24"/>
        </w:rPr>
        <w:t>it also means that everyone around you can hear what you are listening to</w:t>
      </w:r>
      <w:r w:rsidR="007910A1" w:rsidRPr="00070F95">
        <w:rPr>
          <w:rFonts w:cs="Aharoni"/>
          <w:sz w:val="24"/>
          <w:szCs w:val="24"/>
        </w:rPr>
        <w:t>.  I</w:t>
      </w:r>
      <w:r w:rsidRPr="00070F95">
        <w:rPr>
          <w:rFonts w:cs="Aharoni"/>
          <w:sz w:val="24"/>
          <w:szCs w:val="24"/>
        </w:rPr>
        <w:t xml:space="preserve">n contrast, a closed-backed headphone will both seal out distractions around you and seal in your music for maximum enjoyment and relaxation.  </w:t>
      </w:r>
      <w:r w:rsidR="007910A1" w:rsidRPr="00070F95">
        <w:rPr>
          <w:rFonts w:cs="Aharoni"/>
          <w:sz w:val="24"/>
          <w:szCs w:val="24"/>
        </w:rPr>
        <w:t>However, t</w:t>
      </w:r>
      <w:r w:rsidRPr="00070F95">
        <w:rPr>
          <w:rFonts w:cs="Aharoni"/>
          <w:sz w:val="24"/>
          <w:szCs w:val="24"/>
        </w:rPr>
        <w:t xml:space="preserve">here’s no right answer! </w:t>
      </w:r>
    </w:p>
    <w:p w:rsidR="00B6742C" w:rsidRPr="009B525B" w:rsidRDefault="00B6742C" w:rsidP="00070F95">
      <w:pPr>
        <w:rPr>
          <w:rFonts w:cs="Aharoni"/>
          <w:b/>
          <w:sz w:val="24"/>
          <w:szCs w:val="24"/>
          <w:u w:val="single"/>
        </w:rPr>
      </w:pPr>
      <w:r w:rsidRPr="009B525B">
        <w:rPr>
          <w:rFonts w:cs="Aharoni"/>
          <w:b/>
          <w:sz w:val="24"/>
          <w:szCs w:val="24"/>
          <w:u w:val="single"/>
        </w:rPr>
        <w:t xml:space="preserve">DJ or </w:t>
      </w:r>
      <w:r w:rsidR="00401C4F">
        <w:rPr>
          <w:rFonts w:cs="Aharoni"/>
          <w:b/>
          <w:sz w:val="24"/>
          <w:szCs w:val="24"/>
          <w:u w:val="single"/>
        </w:rPr>
        <w:t>P</w:t>
      </w:r>
      <w:r w:rsidRPr="009B525B">
        <w:rPr>
          <w:rFonts w:cs="Aharoni"/>
          <w:b/>
          <w:sz w:val="24"/>
          <w:szCs w:val="24"/>
          <w:u w:val="single"/>
        </w:rPr>
        <w:t xml:space="preserve">rofessional </w:t>
      </w:r>
      <w:r w:rsidR="00401C4F">
        <w:rPr>
          <w:rFonts w:cs="Aharoni"/>
          <w:b/>
          <w:sz w:val="24"/>
          <w:szCs w:val="24"/>
          <w:u w:val="single"/>
        </w:rPr>
        <w:t>U</w:t>
      </w:r>
      <w:r w:rsidRPr="009B525B">
        <w:rPr>
          <w:rFonts w:cs="Aharoni"/>
          <w:b/>
          <w:sz w:val="24"/>
          <w:szCs w:val="24"/>
          <w:u w:val="single"/>
        </w:rPr>
        <w:t>se</w:t>
      </w:r>
    </w:p>
    <w:p w:rsidR="007179FB" w:rsidRDefault="00B6742C" w:rsidP="00070F95">
      <w:pPr>
        <w:rPr>
          <w:rFonts w:cs="Aharoni"/>
          <w:sz w:val="24"/>
          <w:szCs w:val="24"/>
        </w:rPr>
      </w:pPr>
      <w:r>
        <w:rPr>
          <w:rFonts w:cs="Aharoni"/>
          <w:sz w:val="24"/>
          <w:szCs w:val="24"/>
        </w:rPr>
        <w:t xml:space="preserve">A closed back design is essential for these applications. </w:t>
      </w:r>
      <w:r w:rsidR="00401C4F">
        <w:rPr>
          <w:rFonts w:cs="Aharoni"/>
          <w:sz w:val="24"/>
          <w:szCs w:val="24"/>
        </w:rPr>
        <w:t xml:space="preserve"> </w:t>
      </w:r>
      <w:r>
        <w:rPr>
          <w:rFonts w:cs="Aharoni"/>
          <w:sz w:val="24"/>
          <w:szCs w:val="24"/>
        </w:rPr>
        <w:t>This will reduce the amount of sound from outside that you hear as well as preventing others from hearing what you are listening to.</w:t>
      </w:r>
      <w:r w:rsidR="00401C4F">
        <w:rPr>
          <w:rFonts w:cs="Aharoni"/>
          <w:sz w:val="24"/>
          <w:szCs w:val="24"/>
        </w:rPr>
        <w:t xml:space="preserve"> </w:t>
      </w:r>
      <w:r>
        <w:rPr>
          <w:rFonts w:cs="Aharoni"/>
          <w:sz w:val="24"/>
          <w:szCs w:val="24"/>
        </w:rPr>
        <w:t xml:space="preserve"> Several of our headphones (</w:t>
      </w:r>
      <w:r w:rsidR="00401C4F">
        <w:rPr>
          <w:rFonts w:cs="Aharoni"/>
          <w:sz w:val="24"/>
          <w:szCs w:val="24"/>
        </w:rPr>
        <w:t>t</w:t>
      </w:r>
      <w:r>
        <w:rPr>
          <w:rFonts w:cs="Aharoni"/>
          <w:sz w:val="24"/>
          <w:szCs w:val="24"/>
        </w:rPr>
        <w:t xml:space="preserve">he HD 25 and the DJ series) offer a flip-away mechanism on one side of the headphones allowing you to listen with just one side of the headphones whilst </w:t>
      </w:r>
      <w:r w:rsidR="00401C4F">
        <w:rPr>
          <w:rFonts w:cs="Aharoni"/>
          <w:sz w:val="24"/>
          <w:szCs w:val="24"/>
        </w:rPr>
        <w:t>hearing</w:t>
      </w:r>
      <w:r>
        <w:rPr>
          <w:rFonts w:cs="Aharoni"/>
          <w:sz w:val="24"/>
          <w:szCs w:val="24"/>
        </w:rPr>
        <w:t xml:space="preserve"> the outside world with the other – </w:t>
      </w:r>
      <w:r w:rsidR="00F23FAB">
        <w:rPr>
          <w:rFonts w:cs="Aharoni"/>
          <w:sz w:val="24"/>
          <w:szCs w:val="24"/>
        </w:rPr>
        <w:t>important</w:t>
      </w:r>
      <w:r>
        <w:rPr>
          <w:rFonts w:cs="Aharoni"/>
          <w:sz w:val="24"/>
          <w:szCs w:val="24"/>
        </w:rPr>
        <w:t xml:space="preserve"> for DJ’s.</w:t>
      </w:r>
      <w:r w:rsidR="00F23FAB">
        <w:rPr>
          <w:rFonts w:cs="Aharoni"/>
          <w:sz w:val="24"/>
          <w:szCs w:val="24"/>
        </w:rPr>
        <w:t xml:space="preserve">  A flat-frequency response is also critical.</w:t>
      </w:r>
      <w:bookmarkStart w:id="0" w:name="_GoBack"/>
      <w:bookmarkEnd w:id="0"/>
    </w:p>
    <w:p w:rsidR="007179FB" w:rsidRDefault="007179FB" w:rsidP="00070F95">
      <w:pPr>
        <w:rPr>
          <w:rFonts w:cs="Aharoni"/>
          <w:b/>
          <w:sz w:val="24"/>
          <w:szCs w:val="24"/>
          <w:u w:val="single"/>
        </w:rPr>
      </w:pPr>
      <w:r w:rsidRPr="007179FB">
        <w:rPr>
          <w:rFonts w:cs="Aharoni"/>
          <w:b/>
          <w:sz w:val="24"/>
          <w:szCs w:val="24"/>
          <w:u w:val="single"/>
        </w:rPr>
        <w:t>PC &amp; Gaming</w:t>
      </w:r>
    </w:p>
    <w:p w:rsidR="007179FB" w:rsidRPr="007179FB" w:rsidRDefault="007179FB" w:rsidP="00070F95">
      <w:pPr>
        <w:rPr>
          <w:rFonts w:cs="Aharoni"/>
          <w:sz w:val="24"/>
          <w:szCs w:val="24"/>
        </w:rPr>
      </w:pPr>
      <w:r w:rsidRPr="007179FB">
        <w:rPr>
          <w:rFonts w:cs="Aharoni"/>
          <w:sz w:val="24"/>
          <w:szCs w:val="24"/>
        </w:rPr>
        <w:t>Two different</w:t>
      </w:r>
      <w:r>
        <w:rPr>
          <w:rFonts w:cs="Aharoni"/>
          <w:sz w:val="24"/>
          <w:szCs w:val="24"/>
        </w:rPr>
        <w:t xml:space="preserve"> ranges of product are available tailored to each application – key factors open vs, closed, Dolby surround, single or dual-sided </w:t>
      </w:r>
      <w:proofErr w:type="spellStart"/>
      <w:r>
        <w:rPr>
          <w:rFonts w:cs="Aharoni"/>
          <w:sz w:val="24"/>
          <w:szCs w:val="24"/>
        </w:rPr>
        <w:t>etc</w:t>
      </w:r>
      <w:proofErr w:type="spellEnd"/>
      <w:r>
        <w:rPr>
          <w:rFonts w:cs="Aharoni"/>
          <w:sz w:val="24"/>
          <w:szCs w:val="24"/>
        </w:rPr>
        <w:t xml:space="preserve">, type of console </w:t>
      </w:r>
    </w:p>
    <w:p w:rsidR="0007761D" w:rsidRPr="007179FB" w:rsidRDefault="0007761D" w:rsidP="007179FB">
      <w:pPr>
        <w:pStyle w:val="ListParagraph"/>
        <w:numPr>
          <w:ilvl w:val="0"/>
          <w:numId w:val="18"/>
        </w:numPr>
        <w:rPr>
          <w:rFonts w:cs="Aharoni"/>
          <w:b/>
          <w:sz w:val="24"/>
          <w:szCs w:val="24"/>
          <w:u w:val="single"/>
        </w:rPr>
      </w:pPr>
      <w:r w:rsidRPr="007179FB">
        <w:rPr>
          <w:rFonts w:cs="Aharoni"/>
          <w:b/>
          <w:sz w:val="24"/>
          <w:szCs w:val="24"/>
          <w:u w:val="single"/>
        </w:rPr>
        <w:t>A couple of final things to think about ….</w:t>
      </w:r>
    </w:p>
    <w:p w:rsidR="0007761D" w:rsidRPr="00DC1D7C" w:rsidRDefault="0007761D" w:rsidP="0007761D">
      <w:pPr>
        <w:pStyle w:val="Heading1"/>
        <w:rPr>
          <w:rFonts w:asciiTheme="minorHAnsi" w:hAnsiTheme="minorHAnsi"/>
        </w:rPr>
      </w:pPr>
      <w:r w:rsidRPr="00DC1D7C">
        <w:rPr>
          <w:rFonts w:asciiTheme="minorHAnsi" w:hAnsiTheme="minorHAnsi"/>
        </w:rPr>
        <w:t>Mic/Remote</w:t>
      </w:r>
    </w:p>
    <w:p w:rsidR="0007761D" w:rsidRPr="00070F95" w:rsidRDefault="0007761D" w:rsidP="0007761D">
      <w:pPr>
        <w:rPr>
          <w:rFonts w:cs="Aharoni"/>
          <w:sz w:val="24"/>
          <w:szCs w:val="24"/>
        </w:rPr>
      </w:pPr>
      <w:r w:rsidRPr="00070F95">
        <w:rPr>
          <w:rFonts w:cs="Aharoni"/>
          <w:sz w:val="24"/>
          <w:szCs w:val="24"/>
        </w:rPr>
        <w:t>Most headphones come with a remote and mic that works with Apple or Android-based phones.  For Sennheiser, this is marked out with an ‘</w:t>
      </w:r>
      <w:proofErr w:type="spellStart"/>
      <w:r w:rsidRPr="00070F95">
        <w:rPr>
          <w:rFonts w:cs="Aharoni"/>
          <w:sz w:val="24"/>
          <w:szCs w:val="24"/>
        </w:rPr>
        <w:t>i</w:t>
      </w:r>
      <w:proofErr w:type="spellEnd"/>
      <w:r w:rsidRPr="00070F95">
        <w:rPr>
          <w:rFonts w:cs="Aharoni"/>
          <w:sz w:val="24"/>
          <w:szCs w:val="24"/>
        </w:rPr>
        <w:t xml:space="preserve">’ on the end for Apple and a G or S for Android.  Check out our </w:t>
      </w:r>
      <w:hyperlink r:id="rId8" w:history="1">
        <w:r w:rsidRPr="0007761D">
          <w:rPr>
            <w:rStyle w:val="Hyperlink"/>
            <w:rFonts w:cs="Aharoni"/>
            <w:sz w:val="24"/>
            <w:szCs w:val="24"/>
          </w:rPr>
          <w:t>compatibility guide</w:t>
        </w:r>
      </w:hyperlink>
      <w:r w:rsidRPr="00070F95">
        <w:rPr>
          <w:rFonts w:cs="Aharoni"/>
          <w:sz w:val="24"/>
          <w:szCs w:val="24"/>
        </w:rPr>
        <w:t xml:space="preserve"> if you are still not sure</w:t>
      </w:r>
      <w:r w:rsidR="00401C4F">
        <w:rPr>
          <w:rFonts w:cs="Aharoni"/>
          <w:sz w:val="24"/>
          <w:szCs w:val="24"/>
        </w:rPr>
        <w:t>.</w:t>
      </w:r>
    </w:p>
    <w:p w:rsidR="0007761D" w:rsidRPr="00DC1D7C" w:rsidRDefault="0007761D" w:rsidP="0007761D">
      <w:pPr>
        <w:pStyle w:val="Heading1"/>
        <w:rPr>
          <w:rFonts w:asciiTheme="minorHAnsi" w:hAnsiTheme="minorHAnsi"/>
        </w:rPr>
      </w:pPr>
      <w:r w:rsidRPr="00DC1D7C">
        <w:rPr>
          <w:rFonts w:asciiTheme="minorHAnsi" w:hAnsiTheme="minorHAnsi"/>
        </w:rPr>
        <w:t>Removable Cable</w:t>
      </w:r>
    </w:p>
    <w:p w:rsidR="0007761D" w:rsidRPr="00070F95" w:rsidRDefault="0007761D" w:rsidP="0007761D">
      <w:pPr>
        <w:rPr>
          <w:rFonts w:cs="Aharoni"/>
          <w:b/>
          <w:sz w:val="24"/>
          <w:szCs w:val="24"/>
        </w:rPr>
      </w:pPr>
      <w:r w:rsidRPr="00070F95">
        <w:rPr>
          <w:rFonts w:cs="Aharoni"/>
          <w:sz w:val="24"/>
          <w:szCs w:val="24"/>
        </w:rPr>
        <w:t xml:space="preserve">If you are prone to dropping things, getting cables caught on chairs </w:t>
      </w:r>
      <w:proofErr w:type="spellStart"/>
      <w:r w:rsidRPr="00070F95">
        <w:rPr>
          <w:rFonts w:cs="Aharoni"/>
          <w:sz w:val="24"/>
          <w:szCs w:val="24"/>
        </w:rPr>
        <w:t>etc</w:t>
      </w:r>
      <w:proofErr w:type="spellEnd"/>
      <w:r w:rsidRPr="00070F95">
        <w:rPr>
          <w:rFonts w:cs="Aharoni"/>
          <w:sz w:val="24"/>
          <w:szCs w:val="24"/>
        </w:rPr>
        <w:t xml:space="preserve"> … a replaceable cable might be a good choice</w:t>
      </w:r>
      <w:r>
        <w:rPr>
          <w:rFonts w:cs="Aharoni"/>
          <w:sz w:val="24"/>
          <w:szCs w:val="24"/>
        </w:rPr>
        <w:t>!</w:t>
      </w:r>
    </w:p>
    <w:p w:rsidR="00EE0813" w:rsidRPr="0007761D" w:rsidRDefault="00EE0813" w:rsidP="000E0F78">
      <w:pPr>
        <w:pStyle w:val="Heading1"/>
        <w:rPr>
          <w:rFonts w:cs="Aharoni"/>
        </w:rPr>
      </w:pPr>
      <w:r w:rsidRPr="00DC1D7C">
        <w:rPr>
          <w:rFonts w:asciiTheme="minorHAnsi" w:hAnsiTheme="minorHAnsi"/>
        </w:rPr>
        <w:t>Durability and Warranty …</w:t>
      </w:r>
    </w:p>
    <w:p w:rsidR="00EE0813" w:rsidRPr="00070F95" w:rsidRDefault="00EE0813" w:rsidP="00070F95">
      <w:pPr>
        <w:rPr>
          <w:rFonts w:cs="Aharoni"/>
          <w:sz w:val="24"/>
          <w:szCs w:val="24"/>
        </w:rPr>
      </w:pPr>
      <w:r w:rsidRPr="00070F95">
        <w:rPr>
          <w:rFonts w:cs="Aharoni"/>
          <w:sz w:val="24"/>
          <w:szCs w:val="24"/>
        </w:rPr>
        <w:t>One of the reasons a new headphone is bought is often to replace one that is faulty or broken accidentally.  Sennheiser headphones are German engineered and heavily tested.  We have a comprehensive two-year warranty across the range.</w:t>
      </w:r>
    </w:p>
    <w:p w:rsidR="000F1DF3" w:rsidRPr="006B4CA0" w:rsidRDefault="000F1DF3" w:rsidP="006B4CA0">
      <w:pPr>
        <w:pStyle w:val="ListParagraph"/>
        <w:numPr>
          <w:ilvl w:val="0"/>
          <w:numId w:val="17"/>
        </w:numPr>
        <w:rPr>
          <w:b/>
          <w:u w:val="single"/>
        </w:rPr>
      </w:pPr>
      <w:r w:rsidRPr="006B4CA0">
        <w:rPr>
          <w:b/>
          <w:u w:val="single"/>
        </w:rPr>
        <w:t>And Finally ….</w:t>
      </w:r>
    </w:p>
    <w:p w:rsidR="00B12217" w:rsidRPr="00070F95" w:rsidRDefault="00DB4601" w:rsidP="00070F95">
      <w:pPr>
        <w:rPr>
          <w:rFonts w:cs="Aharoni"/>
          <w:sz w:val="24"/>
          <w:szCs w:val="24"/>
        </w:rPr>
      </w:pPr>
      <w:r w:rsidRPr="00070F95">
        <w:rPr>
          <w:rFonts w:cs="Aharoni"/>
          <w:sz w:val="24"/>
          <w:szCs w:val="24"/>
        </w:rPr>
        <w:t xml:space="preserve">IF you can, try them out in store first.  </w:t>
      </w:r>
      <w:r w:rsidR="004712B5" w:rsidRPr="00070F95">
        <w:rPr>
          <w:rFonts w:cs="Aharoni"/>
          <w:sz w:val="24"/>
          <w:szCs w:val="24"/>
        </w:rPr>
        <w:t>Apart from the obvious test of sound quality, test out the fit and your preference between on-ear and around-ear.  On-ears (as the name implies) sit on top of your ears.  They do not go around your ears.  Because they sit on top, some models can have more pressure on your ears</w:t>
      </w:r>
      <w:r w:rsidR="00B12217" w:rsidRPr="00070F95">
        <w:rPr>
          <w:rFonts w:cs="Aharoni"/>
          <w:sz w:val="24"/>
          <w:szCs w:val="24"/>
        </w:rPr>
        <w:t xml:space="preserve"> than others (with DJ styled products, the fit will be close and compact to allow for active movement).  Around-Ear designs will seal out more noise.  At Sennheiser, we work </w:t>
      </w:r>
      <w:r w:rsidR="00B12217" w:rsidRPr="00070F95">
        <w:rPr>
          <w:rFonts w:cs="Aharoni"/>
          <w:sz w:val="24"/>
          <w:szCs w:val="24"/>
        </w:rPr>
        <w:lastRenderedPageBreak/>
        <w:t xml:space="preserve">to average measurements, but everyone has differently shaped ears and heads!  Weight is an important factor too.  </w:t>
      </w:r>
    </w:p>
    <w:p w:rsidR="00EE0813" w:rsidRPr="00070F95" w:rsidRDefault="00B12217" w:rsidP="00070F95">
      <w:pPr>
        <w:rPr>
          <w:rFonts w:cs="Aharoni"/>
          <w:sz w:val="24"/>
          <w:szCs w:val="24"/>
        </w:rPr>
      </w:pPr>
      <w:r w:rsidRPr="00070F95">
        <w:rPr>
          <w:rFonts w:cs="Aharoni"/>
          <w:sz w:val="24"/>
          <w:szCs w:val="24"/>
        </w:rPr>
        <w:t>Let’s look at sound quality</w:t>
      </w:r>
      <w:r w:rsidR="00EE0813" w:rsidRPr="00070F95">
        <w:rPr>
          <w:rFonts w:cs="Aharoni"/>
          <w:sz w:val="24"/>
          <w:szCs w:val="24"/>
        </w:rPr>
        <w:t xml:space="preserve"> </w:t>
      </w:r>
      <w:r w:rsidR="0075510C">
        <w:rPr>
          <w:rFonts w:cs="Aharoni"/>
          <w:sz w:val="24"/>
          <w:szCs w:val="24"/>
        </w:rPr>
        <w:t xml:space="preserve">in </w:t>
      </w:r>
      <w:r w:rsidR="00EE0813" w:rsidRPr="00070F95">
        <w:rPr>
          <w:rFonts w:cs="Aharoni"/>
          <w:sz w:val="24"/>
          <w:szCs w:val="24"/>
        </w:rPr>
        <w:t>a bit more de</w:t>
      </w:r>
      <w:r w:rsidR="0075510C">
        <w:rPr>
          <w:rFonts w:cs="Aharoni"/>
          <w:sz w:val="24"/>
          <w:szCs w:val="24"/>
        </w:rPr>
        <w:t>tail</w:t>
      </w:r>
      <w:r w:rsidRPr="00070F95">
        <w:rPr>
          <w:rFonts w:cs="Aharoni"/>
          <w:sz w:val="24"/>
          <w:szCs w:val="24"/>
        </w:rPr>
        <w:t xml:space="preserve">.  </w:t>
      </w:r>
      <w:r w:rsidR="00DB4601" w:rsidRPr="00070F95">
        <w:rPr>
          <w:rFonts w:cs="Aharoni"/>
          <w:sz w:val="24"/>
          <w:szCs w:val="24"/>
        </w:rPr>
        <w:t xml:space="preserve">The best demo materials are songs that you know well.  </w:t>
      </w:r>
      <w:r w:rsidR="00EE0813" w:rsidRPr="00070F95">
        <w:rPr>
          <w:rFonts w:cs="Aharoni"/>
          <w:sz w:val="24"/>
          <w:szCs w:val="24"/>
        </w:rPr>
        <w:t xml:space="preserve">Old songs are best as </w:t>
      </w:r>
      <w:r w:rsidR="0075510C">
        <w:rPr>
          <w:rFonts w:cs="Aharoni"/>
          <w:sz w:val="24"/>
          <w:szCs w:val="24"/>
        </w:rPr>
        <w:t>they are</w:t>
      </w:r>
      <w:r w:rsidR="00EE0813" w:rsidRPr="00070F95">
        <w:rPr>
          <w:rFonts w:cs="Aharoni"/>
          <w:sz w:val="24"/>
          <w:szCs w:val="24"/>
        </w:rPr>
        <w:t xml:space="preserve"> usually a better indicator of the headphone’s range of sound.  Modern music is usually compressed.  Classical music is even better since it has so m</w:t>
      </w:r>
      <w:r w:rsidR="0075510C">
        <w:rPr>
          <w:rFonts w:cs="Aharoni"/>
          <w:sz w:val="24"/>
          <w:szCs w:val="24"/>
        </w:rPr>
        <w:t>an</w:t>
      </w:r>
      <w:r w:rsidR="00EE0813" w:rsidRPr="00070F95">
        <w:rPr>
          <w:rFonts w:cs="Aharoni"/>
          <w:sz w:val="24"/>
          <w:szCs w:val="24"/>
        </w:rPr>
        <w:t xml:space="preserve">y different instruments that will really show the range of the headphones.  </w:t>
      </w:r>
      <w:r w:rsidR="0075510C">
        <w:rPr>
          <w:rFonts w:cs="Aharoni"/>
          <w:sz w:val="24"/>
          <w:szCs w:val="24"/>
        </w:rPr>
        <w:t xml:space="preserve">Alternatively, </w:t>
      </w:r>
      <w:r w:rsidR="00DB4601" w:rsidRPr="00070F95">
        <w:rPr>
          <w:rFonts w:cs="Aharoni"/>
          <w:sz w:val="24"/>
          <w:szCs w:val="24"/>
        </w:rPr>
        <w:t xml:space="preserve">it’s something acoustic with vocals, but if you know it, that’s most important.  Really </w:t>
      </w:r>
      <w:r w:rsidR="000A0F2A" w:rsidRPr="00070F95">
        <w:rPr>
          <w:rFonts w:cs="Aharoni"/>
          <w:sz w:val="24"/>
          <w:szCs w:val="24"/>
        </w:rPr>
        <w:t>poor</w:t>
      </w:r>
      <w:r w:rsidR="00DB4601" w:rsidRPr="00070F95">
        <w:rPr>
          <w:rFonts w:cs="Aharoni"/>
          <w:sz w:val="24"/>
          <w:szCs w:val="24"/>
        </w:rPr>
        <w:t xml:space="preserve"> headphones are easy to judge quickly – you could find that the bass is just indistinct thump and boom</w:t>
      </w:r>
      <w:r w:rsidR="0075510C">
        <w:rPr>
          <w:rFonts w:cs="Aharoni"/>
          <w:sz w:val="24"/>
          <w:szCs w:val="24"/>
        </w:rPr>
        <w:t>.</w:t>
      </w:r>
      <w:r w:rsidR="00DB4601" w:rsidRPr="00070F95">
        <w:rPr>
          <w:rFonts w:cs="Aharoni"/>
          <w:sz w:val="24"/>
          <w:szCs w:val="24"/>
        </w:rPr>
        <w:t xml:space="preserve">  Perhaps the treble makes you want to turn down the volume?  And be conscious of differences in volume – a louder headphone is not better because it is louder!</w:t>
      </w:r>
      <w:r w:rsidR="00EE0813" w:rsidRPr="00070F95">
        <w:rPr>
          <w:rFonts w:cs="Aharoni"/>
          <w:sz w:val="24"/>
          <w:szCs w:val="24"/>
        </w:rPr>
        <w:t xml:space="preserve">  Our URBANITE range easily beats the competition in this respect.</w:t>
      </w:r>
    </w:p>
    <w:p w:rsidR="00555EAD" w:rsidRPr="00070F95" w:rsidRDefault="00555EAD" w:rsidP="00070F95">
      <w:pPr>
        <w:rPr>
          <w:rFonts w:cs="Aharoni"/>
          <w:sz w:val="24"/>
          <w:szCs w:val="24"/>
        </w:rPr>
      </w:pPr>
      <w:r w:rsidRPr="00070F95">
        <w:rPr>
          <w:rFonts w:cs="Aharoni"/>
          <w:sz w:val="24"/>
          <w:szCs w:val="24"/>
        </w:rPr>
        <w:t xml:space="preserve">Of course, if you can’t listen to the headphones before you buy, check out quality reviews and forums. </w:t>
      </w:r>
    </w:p>
    <w:p w:rsidR="00EE0813" w:rsidRPr="00070F95" w:rsidRDefault="00EE0813" w:rsidP="00070F95">
      <w:pPr>
        <w:rPr>
          <w:rFonts w:cs="Aharoni"/>
          <w:sz w:val="24"/>
          <w:szCs w:val="24"/>
        </w:rPr>
      </w:pPr>
      <w:r w:rsidRPr="00070F95">
        <w:rPr>
          <w:rFonts w:cs="Aharoni"/>
          <w:sz w:val="24"/>
          <w:szCs w:val="24"/>
        </w:rPr>
        <w:t xml:space="preserve">Also remember that the first 50 – 100 hours of listening time ‘wear in’ the headphones and bring out the natural sound. </w:t>
      </w:r>
    </w:p>
    <w:p w:rsidR="007D3233" w:rsidRPr="00070F95" w:rsidRDefault="007D3233" w:rsidP="00070F95">
      <w:pPr>
        <w:rPr>
          <w:rFonts w:cs="Aharoni"/>
          <w:sz w:val="24"/>
          <w:szCs w:val="24"/>
        </w:rPr>
      </w:pPr>
      <w:r w:rsidRPr="00070F95">
        <w:rPr>
          <w:rFonts w:cs="Aharoni"/>
          <w:sz w:val="24"/>
          <w:szCs w:val="24"/>
        </w:rPr>
        <w:t xml:space="preserve">Our advice would also be to figure out how much you want to spend and start looking at models within that price bracket: here is a link to our </w:t>
      </w:r>
      <w:hyperlink r:id="rId9" w:history="1">
        <w:r w:rsidRPr="0007761D">
          <w:rPr>
            <w:rStyle w:val="Hyperlink"/>
            <w:rFonts w:cs="Aharoni"/>
            <w:sz w:val="24"/>
            <w:szCs w:val="24"/>
          </w:rPr>
          <w:t>price list</w:t>
        </w:r>
      </w:hyperlink>
      <w:r w:rsidR="00401C4F">
        <w:rPr>
          <w:rStyle w:val="Hyperlink"/>
          <w:rFonts w:cs="Aharoni"/>
          <w:sz w:val="24"/>
          <w:szCs w:val="24"/>
        </w:rPr>
        <w:t>.</w:t>
      </w:r>
    </w:p>
    <w:p w:rsidR="004E0DC9" w:rsidRPr="00070F95" w:rsidRDefault="000F1DF3" w:rsidP="00070F95">
      <w:pPr>
        <w:rPr>
          <w:rFonts w:cs="Aharoni"/>
          <w:sz w:val="24"/>
          <w:szCs w:val="24"/>
        </w:rPr>
      </w:pPr>
      <w:r w:rsidRPr="00070F95">
        <w:rPr>
          <w:rFonts w:cs="Aharoni"/>
          <w:sz w:val="24"/>
          <w:szCs w:val="24"/>
        </w:rPr>
        <w:t xml:space="preserve">Your music will only sound as good as </w:t>
      </w:r>
      <w:r w:rsidR="00A80979" w:rsidRPr="00070F95">
        <w:rPr>
          <w:rFonts w:cs="Aharoni"/>
          <w:sz w:val="24"/>
          <w:szCs w:val="24"/>
        </w:rPr>
        <w:t>the headphones</w:t>
      </w:r>
      <w:r w:rsidRPr="00070F95">
        <w:rPr>
          <w:rFonts w:cs="Aharoni"/>
          <w:sz w:val="24"/>
          <w:szCs w:val="24"/>
        </w:rPr>
        <w:t xml:space="preserve"> you plug into it!  </w:t>
      </w:r>
      <w:r w:rsidR="00F74B65" w:rsidRPr="00070F95">
        <w:rPr>
          <w:rFonts w:cs="Aharoni"/>
          <w:sz w:val="24"/>
          <w:szCs w:val="24"/>
        </w:rPr>
        <w:t>Sennheiser headphones m</w:t>
      </w:r>
      <w:r w:rsidRPr="00070F95">
        <w:rPr>
          <w:rFonts w:cs="Aharoni"/>
          <w:sz w:val="24"/>
          <w:szCs w:val="24"/>
        </w:rPr>
        <w:t xml:space="preserve">ake music a truly pleasurable listening experience.  </w:t>
      </w:r>
      <w:r w:rsidR="00B12217" w:rsidRPr="00070F95">
        <w:rPr>
          <w:rFonts w:cs="Aharoni"/>
          <w:sz w:val="24"/>
          <w:szCs w:val="24"/>
        </w:rPr>
        <w:t>Remember the beauty of headphones, is that there is something for everyone.</w:t>
      </w:r>
    </w:p>
    <w:p w:rsidR="00A91FE0" w:rsidRPr="00070F95" w:rsidRDefault="00A91FE0" w:rsidP="00070F95">
      <w:pPr>
        <w:rPr>
          <w:rFonts w:cs="Aharoni"/>
          <w:sz w:val="24"/>
          <w:szCs w:val="24"/>
        </w:rPr>
      </w:pPr>
      <w:r w:rsidRPr="00070F95">
        <w:rPr>
          <w:rFonts w:cs="Aharoni"/>
          <w:sz w:val="24"/>
          <w:szCs w:val="24"/>
        </w:rPr>
        <w:t xml:space="preserve">Further Tech Support: Please click </w:t>
      </w:r>
      <w:hyperlink r:id="rId10" w:history="1">
        <w:r w:rsidR="0007761D" w:rsidRPr="0007761D">
          <w:rPr>
            <w:rStyle w:val="Hyperlink"/>
            <w:rFonts w:cs="Aharoni"/>
            <w:sz w:val="24"/>
            <w:szCs w:val="24"/>
          </w:rPr>
          <w:t>here</w:t>
        </w:r>
      </w:hyperlink>
      <w:r w:rsidRPr="00070F95">
        <w:rPr>
          <w:rFonts w:cs="Aharoni"/>
          <w:sz w:val="24"/>
          <w:szCs w:val="24"/>
        </w:rPr>
        <w:t xml:space="preserve"> for further advice if needed from our team of Experts</w:t>
      </w:r>
      <w:r w:rsidR="0007761D">
        <w:rPr>
          <w:rFonts w:cs="Aharoni"/>
          <w:sz w:val="24"/>
          <w:szCs w:val="24"/>
        </w:rPr>
        <w:t>.</w:t>
      </w:r>
    </w:p>
    <w:p w:rsidR="00A91FE0" w:rsidRPr="00070F95" w:rsidRDefault="00A91FE0" w:rsidP="00070F95">
      <w:pPr>
        <w:rPr>
          <w:rFonts w:cs="Aharoni"/>
          <w:sz w:val="24"/>
          <w:szCs w:val="24"/>
        </w:rPr>
      </w:pPr>
    </w:p>
    <w:p w:rsidR="00BB0DB5" w:rsidRDefault="00BB0DB5" w:rsidP="00070F95">
      <w:pPr>
        <w:rPr>
          <w:rFonts w:cs="Aharoni"/>
          <w:sz w:val="24"/>
          <w:szCs w:val="24"/>
        </w:rPr>
      </w:pPr>
    </w:p>
    <w:p w:rsidR="00401C4F" w:rsidRDefault="00401C4F" w:rsidP="00070F95">
      <w:pPr>
        <w:rPr>
          <w:rFonts w:cs="Aharoni"/>
          <w:sz w:val="24"/>
          <w:szCs w:val="24"/>
        </w:rPr>
      </w:pPr>
    </w:p>
    <w:p w:rsidR="00401C4F" w:rsidRDefault="00401C4F" w:rsidP="00070F95">
      <w:pPr>
        <w:rPr>
          <w:rFonts w:cs="Aharoni"/>
          <w:sz w:val="24"/>
          <w:szCs w:val="24"/>
        </w:rPr>
      </w:pPr>
    </w:p>
    <w:p w:rsidR="00401C4F" w:rsidRDefault="00401C4F" w:rsidP="00070F95">
      <w:pPr>
        <w:rPr>
          <w:rFonts w:cs="Aharoni"/>
          <w:sz w:val="24"/>
          <w:szCs w:val="24"/>
        </w:rPr>
      </w:pPr>
    </w:p>
    <w:p w:rsidR="00401C4F" w:rsidRDefault="00401C4F" w:rsidP="00070F95">
      <w:pPr>
        <w:rPr>
          <w:rFonts w:cs="Aharoni"/>
          <w:sz w:val="24"/>
          <w:szCs w:val="24"/>
        </w:rPr>
      </w:pPr>
    </w:p>
    <w:p w:rsidR="00401C4F" w:rsidRDefault="00401C4F" w:rsidP="00070F95">
      <w:pPr>
        <w:rPr>
          <w:rFonts w:cs="Aharoni"/>
          <w:sz w:val="24"/>
          <w:szCs w:val="24"/>
        </w:rPr>
      </w:pPr>
    </w:p>
    <w:p w:rsidR="00401C4F" w:rsidRDefault="00401C4F" w:rsidP="00070F95">
      <w:pPr>
        <w:rPr>
          <w:rFonts w:cs="Aharoni"/>
          <w:sz w:val="24"/>
          <w:szCs w:val="24"/>
        </w:rPr>
      </w:pPr>
    </w:p>
    <w:p w:rsidR="00401C4F" w:rsidRDefault="00401C4F" w:rsidP="00070F95">
      <w:pPr>
        <w:rPr>
          <w:rFonts w:cs="Aharoni"/>
          <w:sz w:val="24"/>
          <w:szCs w:val="24"/>
        </w:rPr>
      </w:pPr>
    </w:p>
    <w:p w:rsidR="00401C4F" w:rsidRDefault="00401C4F" w:rsidP="00070F95">
      <w:pPr>
        <w:rPr>
          <w:rFonts w:cs="Aharoni"/>
          <w:sz w:val="24"/>
          <w:szCs w:val="24"/>
        </w:rPr>
      </w:pPr>
    </w:p>
    <w:p w:rsidR="00BB0DB5" w:rsidRPr="00CD1DC1" w:rsidRDefault="00BB0DB5" w:rsidP="00DB4601">
      <w:pPr>
        <w:spacing w:line="360" w:lineRule="auto"/>
        <w:rPr>
          <w:rFonts w:cs="Aharoni"/>
          <w:color w:val="C00000"/>
          <w:sz w:val="40"/>
          <w:szCs w:val="40"/>
        </w:rPr>
      </w:pPr>
      <w:r w:rsidRPr="00CD1DC1">
        <w:rPr>
          <w:rFonts w:cs="Aharoni"/>
          <w:color w:val="C00000"/>
          <w:sz w:val="40"/>
          <w:szCs w:val="40"/>
        </w:rPr>
        <w:lastRenderedPageBreak/>
        <w:t>The Killer Questions!</w:t>
      </w:r>
    </w:p>
    <w:p w:rsidR="00BB0DB5" w:rsidRPr="00CD1DC1" w:rsidRDefault="00BB0DB5" w:rsidP="00DB4601">
      <w:pPr>
        <w:spacing w:line="360" w:lineRule="auto"/>
        <w:rPr>
          <w:rFonts w:cs="Aharoni"/>
          <w:color w:val="C00000"/>
          <w:sz w:val="24"/>
          <w:szCs w:val="24"/>
        </w:rPr>
      </w:pPr>
      <w:r w:rsidRPr="00CD1DC1">
        <w:rPr>
          <w:rFonts w:cs="Aharoni"/>
          <w:color w:val="C00000"/>
          <w:sz w:val="24"/>
          <w:szCs w:val="24"/>
        </w:rPr>
        <w:t>What do you want/need the headphones for?</w:t>
      </w:r>
    </w:p>
    <w:p w:rsidR="00BB0DB5" w:rsidRPr="00CD1DC1" w:rsidRDefault="00850A4B" w:rsidP="00DB4601">
      <w:pPr>
        <w:spacing w:line="360" w:lineRule="auto"/>
        <w:rPr>
          <w:rFonts w:cs="Aharoni"/>
          <w:sz w:val="24"/>
          <w:szCs w:val="24"/>
        </w:rPr>
      </w:pPr>
      <w:r w:rsidRPr="00CD1DC1">
        <w:rPr>
          <w:rFonts w:cs="Aharoni"/>
          <w:sz w:val="24"/>
          <w:szCs w:val="24"/>
        </w:rPr>
        <w:t xml:space="preserve">Mobile Phone, Tablet, PC, </w:t>
      </w:r>
      <w:r w:rsidR="00BB0DB5" w:rsidRPr="00CD1DC1">
        <w:rPr>
          <w:rFonts w:cs="Aharoni"/>
          <w:sz w:val="24"/>
          <w:szCs w:val="24"/>
        </w:rPr>
        <w:t>Sport/Fitness</w:t>
      </w:r>
      <w:r w:rsidRPr="00CD1DC1">
        <w:rPr>
          <w:rFonts w:cs="Aharoni"/>
          <w:sz w:val="24"/>
          <w:szCs w:val="24"/>
        </w:rPr>
        <w:t xml:space="preserve"> (and which type – in-ear vs ear-canal)</w:t>
      </w:r>
      <w:r w:rsidR="00BB0DB5" w:rsidRPr="00CD1DC1">
        <w:rPr>
          <w:rFonts w:cs="Aharoni"/>
          <w:sz w:val="24"/>
          <w:szCs w:val="24"/>
        </w:rPr>
        <w:t xml:space="preserve">, Travel, TV Listening, </w:t>
      </w:r>
      <w:r w:rsidRPr="00CD1DC1">
        <w:rPr>
          <w:rFonts w:cs="Aharoni"/>
          <w:sz w:val="24"/>
          <w:szCs w:val="24"/>
        </w:rPr>
        <w:t xml:space="preserve">Home </w:t>
      </w:r>
      <w:r w:rsidR="00BB0DB5" w:rsidRPr="00CD1DC1">
        <w:rPr>
          <w:rFonts w:cs="Aharoni"/>
          <w:sz w:val="24"/>
          <w:szCs w:val="24"/>
        </w:rPr>
        <w:t>Hi-Fi, Work, Other</w:t>
      </w:r>
      <w:proofErr w:type="gramStart"/>
      <w:r w:rsidR="00BB0DB5" w:rsidRPr="00CD1DC1">
        <w:rPr>
          <w:rFonts w:cs="Aharoni"/>
          <w:sz w:val="24"/>
          <w:szCs w:val="24"/>
        </w:rPr>
        <w:t>? ..</w:t>
      </w:r>
      <w:proofErr w:type="gramEnd"/>
    </w:p>
    <w:p w:rsidR="00BB0DB5" w:rsidRPr="00CD1DC1" w:rsidRDefault="00BB0DB5" w:rsidP="00DB4601">
      <w:pPr>
        <w:spacing w:line="360" w:lineRule="auto"/>
        <w:rPr>
          <w:rFonts w:cs="Aharoni"/>
          <w:color w:val="C00000"/>
          <w:sz w:val="24"/>
          <w:szCs w:val="24"/>
        </w:rPr>
      </w:pPr>
      <w:r w:rsidRPr="00CD1DC1">
        <w:rPr>
          <w:rFonts w:cs="Aharoni"/>
          <w:color w:val="C00000"/>
          <w:sz w:val="24"/>
          <w:szCs w:val="24"/>
        </w:rPr>
        <w:t>What features do you need/want?</w:t>
      </w:r>
    </w:p>
    <w:p w:rsidR="00BB0DB5" w:rsidRPr="00CD1DC1" w:rsidRDefault="00BB0DB5" w:rsidP="00DB4601">
      <w:pPr>
        <w:spacing w:line="360" w:lineRule="auto"/>
        <w:rPr>
          <w:rFonts w:cs="Aharoni"/>
          <w:sz w:val="24"/>
          <w:szCs w:val="24"/>
        </w:rPr>
      </w:pPr>
      <w:r w:rsidRPr="00CD1DC1">
        <w:rPr>
          <w:rFonts w:cs="Aharoni"/>
          <w:sz w:val="24"/>
          <w:szCs w:val="24"/>
        </w:rPr>
        <w:t>Wired or Wireless (Bluetooth – mobile use or Radio Technology – home use), Noise-Cancelling, Noise Isolation (Passive, Ear-Canals)</w:t>
      </w:r>
      <w:r w:rsidR="00F86E05" w:rsidRPr="00CD1DC1">
        <w:rPr>
          <w:rFonts w:cs="Aharoni"/>
          <w:sz w:val="24"/>
          <w:szCs w:val="24"/>
        </w:rPr>
        <w:t xml:space="preserve">, </w:t>
      </w:r>
      <w:r w:rsidR="0075510C">
        <w:rPr>
          <w:rFonts w:cs="Aharoni"/>
          <w:sz w:val="24"/>
          <w:szCs w:val="24"/>
        </w:rPr>
        <w:t xml:space="preserve">the ability to make phone </w:t>
      </w:r>
      <w:r w:rsidR="00850A4B" w:rsidRPr="00CD1DC1">
        <w:rPr>
          <w:rFonts w:cs="Aharoni"/>
          <w:sz w:val="24"/>
          <w:szCs w:val="24"/>
        </w:rPr>
        <w:t xml:space="preserve">calls via </w:t>
      </w:r>
      <w:r w:rsidR="0075510C">
        <w:rPr>
          <w:rFonts w:cs="Aharoni"/>
          <w:sz w:val="24"/>
          <w:szCs w:val="24"/>
        </w:rPr>
        <w:t xml:space="preserve">an in-line or on-ear </w:t>
      </w:r>
      <w:r w:rsidR="00F86E05" w:rsidRPr="00CD1DC1">
        <w:rPr>
          <w:rFonts w:cs="Aharoni"/>
          <w:sz w:val="24"/>
          <w:szCs w:val="24"/>
        </w:rPr>
        <w:t>mic</w:t>
      </w:r>
      <w:r w:rsidR="00850A4B" w:rsidRPr="00CD1DC1">
        <w:rPr>
          <w:rFonts w:cs="Aharoni"/>
          <w:sz w:val="24"/>
          <w:szCs w:val="24"/>
        </w:rPr>
        <w:t xml:space="preserve">, volume control, </w:t>
      </w:r>
      <w:r w:rsidR="0075510C">
        <w:rPr>
          <w:rFonts w:cs="Aharoni"/>
          <w:sz w:val="24"/>
          <w:szCs w:val="24"/>
        </w:rPr>
        <w:t xml:space="preserve">that they are </w:t>
      </w:r>
      <w:r w:rsidR="00F86E05" w:rsidRPr="00CD1DC1">
        <w:rPr>
          <w:rFonts w:cs="Aharoni"/>
          <w:sz w:val="24"/>
          <w:szCs w:val="24"/>
        </w:rPr>
        <w:t xml:space="preserve">foldable/portable (HD 2XX series, PX XXX series and MOMENTUM 2.0, also URBANITE), </w:t>
      </w:r>
      <w:r w:rsidR="0075510C">
        <w:rPr>
          <w:rFonts w:cs="Aharoni"/>
          <w:sz w:val="24"/>
          <w:szCs w:val="24"/>
        </w:rPr>
        <w:t xml:space="preserve">or that there is a </w:t>
      </w:r>
      <w:r w:rsidR="00F86E05" w:rsidRPr="00CD1DC1">
        <w:rPr>
          <w:rFonts w:cs="Aharoni"/>
          <w:sz w:val="24"/>
          <w:szCs w:val="24"/>
        </w:rPr>
        <w:t xml:space="preserve">removable cable </w:t>
      </w:r>
      <w:proofErr w:type="spellStart"/>
      <w:r w:rsidR="00F86E05" w:rsidRPr="00CD1DC1">
        <w:rPr>
          <w:rFonts w:cs="Aharoni"/>
          <w:sz w:val="24"/>
          <w:szCs w:val="24"/>
        </w:rPr>
        <w:t>eg</w:t>
      </w:r>
      <w:proofErr w:type="spellEnd"/>
      <w:r w:rsidR="00F86E05" w:rsidRPr="00CD1DC1">
        <w:rPr>
          <w:rFonts w:cs="Aharoni"/>
          <w:sz w:val="24"/>
          <w:szCs w:val="24"/>
        </w:rPr>
        <w:t>., MOMENTUM, URBANITE, HD 5XX series and above</w:t>
      </w:r>
      <w:r w:rsidR="0075510C">
        <w:rPr>
          <w:rFonts w:cs="Aharoni"/>
          <w:sz w:val="24"/>
          <w:szCs w:val="24"/>
        </w:rPr>
        <w:t>.</w:t>
      </w:r>
      <w:r w:rsidR="00F86E05" w:rsidRPr="00CD1DC1">
        <w:rPr>
          <w:rFonts w:cs="Aharoni"/>
          <w:sz w:val="24"/>
          <w:szCs w:val="24"/>
        </w:rPr>
        <w:t xml:space="preserve">  </w:t>
      </w:r>
      <w:r w:rsidRPr="00CD1DC1">
        <w:rPr>
          <w:rFonts w:cs="Aharoni"/>
          <w:sz w:val="24"/>
          <w:szCs w:val="24"/>
        </w:rPr>
        <w:t xml:space="preserve">   </w:t>
      </w:r>
    </w:p>
    <w:p w:rsidR="00BB0DB5" w:rsidRPr="00CD1DC1" w:rsidRDefault="00BB0DB5" w:rsidP="00DB4601">
      <w:pPr>
        <w:spacing w:line="360" w:lineRule="auto"/>
        <w:rPr>
          <w:rFonts w:cs="Aharoni"/>
          <w:color w:val="C00000"/>
          <w:sz w:val="24"/>
          <w:szCs w:val="24"/>
        </w:rPr>
      </w:pPr>
      <w:r w:rsidRPr="00CD1DC1">
        <w:rPr>
          <w:rFonts w:cs="Aharoni"/>
          <w:color w:val="C00000"/>
          <w:sz w:val="24"/>
          <w:szCs w:val="24"/>
        </w:rPr>
        <w:t>What will they be connected to?</w:t>
      </w:r>
    </w:p>
    <w:p w:rsidR="00BB0DB5" w:rsidRPr="00CD1DC1" w:rsidRDefault="00BB0DB5" w:rsidP="00DB4601">
      <w:pPr>
        <w:spacing w:line="360" w:lineRule="auto"/>
        <w:rPr>
          <w:rFonts w:cs="Aharoni"/>
          <w:sz w:val="24"/>
          <w:szCs w:val="24"/>
        </w:rPr>
      </w:pPr>
      <w:r w:rsidRPr="00CD1DC1">
        <w:rPr>
          <w:rFonts w:cs="Aharoni"/>
          <w:sz w:val="24"/>
          <w:szCs w:val="24"/>
        </w:rPr>
        <w:t>Phone either iOS (Apple), Android (Sony/HTC/</w:t>
      </w:r>
      <w:r w:rsidR="00F86E05" w:rsidRPr="00CD1DC1">
        <w:rPr>
          <w:rFonts w:cs="Aharoni"/>
          <w:sz w:val="24"/>
          <w:szCs w:val="24"/>
        </w:rPr>
        <w:t>LG/</w:t>
      </w:r>
      <w:r w:rsidRPr="00CD1DC1">
        <w:rPr>
          <w:rFonts w:cs="Aharoni"/>
          <w:sz w:val="24"/>
          <w:szCs w:val="24"/>
        </w:rPr>
        <w:t>Nokia/</w:t>
      </w:r>
      <w:r w:rsidR="00F86E05" w:rsidRPr="00CD1DC1">
        <w:rPr>
          <w:rFonts w:cs="Aharoni"/>
          <w:sz w:val="24"/>
          <w:szCs w:val="24"/>
        </w:rPr>
        <w:t>Samsung</w:t>
      </w:r>
      <w:r w:rsidRPr="00CD1DC1">
        <w:rPr>
          <w:rFonts w:cs="Aharoni"/>
          <w:sz w:val="24"/>
          <w:szCs w:val="24"/>
        </w:rPr>
        <w:t>), MP3 player (no ‘</w:t>
      </w:r>
      <w:proofErr w:type="spellStart"/>
      <w:r w:rsidRPr="00CD1DC1">
        <w:rPr>
          <w:rFonts w:cs="Aharoni"/>
          <w:sz w:val="24"/>
          <w:szCs w:val="24"/>
        </w:rPr>
        <w:t>i</w:t>
      </w:r>
      <w:proofErr w:type="spellEnd"/>
      <w:r w:rsidRPr="00CD1DC1">
        <w:rPr>
          <w:rFonts w:cs="Aharoni"/>
          <w:sz w:val="24"/>
          <w:szCs w:val="24"/>
        </w:rPr>
        <w:t>’, ’S’ or ‘G’ needed, just audio only), Hi-Fi</w:t>
      </w:r>
      <w:r w:rsidR="0019505B" w:rsidRPr="00CD1DC1">
        <w:rPr>
          <w:rFonts w:cs="Aharoni"/>
          <w:sz w:val="24"/>
          <w:szCs w:val="24"/>
        </w:rPr>
        <w:t xml:space="preserve"> (HD 5XX series and above) </w:t>
      </w:r>
      <w:r w:rsidRPr="00CD1DC1">
        <w:rPr>
          <w:rFonts w:cs="Aharoni"/>
          <w:sz w:val="24"/>
          <w:szCs w:val="24"/>
        </w:rPr>
        <w:t>or TV</w:t>
      </w:r>
      <w:r w:rsidR="0019505B" w:rsidRPr="00CD1DC1">
        <w:rPr>
          <w:rFonts w:cs="Aharoni"/>
          <w:sz w:val="24"/>
          <w:szCs w:val="24"/>
        </w:rPr>
        <w:t xml:space="preserve"> (HD 35 TV/HD 65 TV or RS </w:t>
      </w:r>
      <w:proofErr w:type="gramStart"/>
      <w:r w:rsidR="0019505B" w:rsidRPr="00CD1DC1">
        <w:rPr>
          <w:rFonts w:cs="Aharoni"/>
          <w:sz w:val="24"/>
          <w:szCs w:val="24"/>
        </w:rPr>
        <w:t>range )</w:t>
      </w:r>
      <w:proofErr w:type="gramEnd"/>
      <w:r w:rsidRPr="00CD1DC1">
        <w:rPr>
          <w:rFonts w:cs="Aharoni"/>
          <w:sz w:val="24"/>
          <w:szCs w:val="24"/>
        </w:rPr>
        <w:t>?</w:t>
      </w:r>
      <w:r w:rsidR="0019505B" w:rsidRPr="00CD1DC1">
        <w:rPr>
          <w:rFonts w:cs="Aharoni"/>
          <w:sz w:val="24"/>
          <w:szCs w:val="24"/>
        </w:rPr>
        <w:t xml:space="preserve">  Also PC or Gaming</w:t>
      </w:r>
      <w:r w:rsidR="00850A4B" w:rsidRPr="00CD1DC1">
        <w:rPr>
          <w:rFonts w:cs="Aharoni"/>
          <w:sz w:val="24"/>
          <w:szCs w:val="24"/>
        </w:rPr>
        <w:t xml:space="preserve"> (PC Chat, Gaming (Dolby options)</w:t>
      </w:r>
    </w:p>
    <w:p w:rsidR="00BB0DB5" w:rsidRPr="00CD1DC1" w:rsidRDefault="00BB0DB5" w:rsidP="00DB4601">
      <w:pPr>
        <w:spacing w:line="360" w:lineRule="auto"/>
        <w:rPr>
          <w:rFonts w:cs="Aharoni"/>
          <w:color w:val="C00000"/>
          <w:sz w:val="24"/>
          <w:szCs w:val="24"/>
        </w:rPr>
      </w:pPr>
      <w:r w:rsidRPr="00CD1DC1">
        <w:rPr>
          <w:rFonts w:cs="Aharoni"/>
          <w:color w:val="C00000"/>
          <w:sz w:val="24"/>
          <w:szCs w:val="24"/>
        </w:rPr>
        <w:t>What style do I like?</w:t>
      </w:r>
    </w:p>
    <w:p w:rsidR="00BB0DB5" w:rsidRPr="00CD1DC1" w:rsidRDefault="00BB0DB5" w:rsidP="00DB4601">
      <w:pPr>
        <w:spacing w:line="360" w:lineRule="auto"/>
        <w:rPr>
          <w:rFonts w:cs="Aharoni"/>
          <w:sz w:val="24"/>
          <w:szCs w:val="24"/>
        </w:rPr>
      </w:pPr>
      <w:r w:rsidRPr="00CD1DC1">
        <w:rPr>
          <w:rFonts w:cs="Aharoni"/>
          <w:sz w:val="24"/>
          <w:szCs w:val="24"/>
        </w:rPr>
        <w:t>In-ear, on-ear</w:t>
      </w:r>
      <w:r w:rsidR="00850A4B" w:rsidRPr="00CD1DC1">
        <w:rPr>
          <w:rFonts w:cs="Aharoni"/>
          <w:sz w:val="24"/>
          <w:szCs w:val="24"/>
        </w:rPr>
        <w:t>,</w:t>
      </w:r>
      <w:r w:rsidRPr="00CD1DC1">
        <w:rPr>
          <w:rFonts w:cs="Aharoni"/>
          <w:sz w:val="24"/>
          <w:szCs w:val="24"/>
        </w:rPr>
        <w:t xml:space="preserve"> over-ear, neckband, lifestyle</w:t>
      </w:r>
      <w:r w:rsidR="00850A4B" w:rsidRPr="00CD1DC1">
        <w:rPr>
          <w:rFonts w:cs="Aharoni"/>
          <w:sz w:val="24"/>
          <w:szCs w:val="24"/>
        </w:rPr>
        <w:t xml:space="preserve"> (colour and materials)</w:t>
      </w:r>
    </w:p>
    <w:p w:rsidR="00850A4B" w:rsidRPr="00CD1DC1" w:rsidRDefault="00850A4B" w:rsidP="00850A4B">
      <w:pPr>
        <w:spacing w:line="360" w:lineRule="auto"/>
        <w:rPr>
          <w:rFonts w:cs="Aharoni"/>
          <w:sz w:val="24"/>
          <w:szCs w:val="24"/>
        </w:rPr>
      </w:pPr>
      <w:r w:rsidRPr="00CD1DC1">
        <w:rPr>
          <w:rFonts w:cs="Aharoni"/>
          <w:color w:val="C00000"/>
          <w:sz w:val="24"/>
          <w:szCs w:val="24"/>
        </w:rPr>
        <w:t>Budget</w:t>
      </w:r>
      <w:r w:rsidRPr="00CD1DC1">
        <w:rPr>
          <w:rFonts w:cs="Aharoni"/>
          <w:sz w:val="24"/>
          <w:szCs w:val="24"/>
        </w:rPr>
        <w:t xml:space="preserve"> </w:t>
      </w:r>
    </w:p>
    <w:p w:rsidR="00850A4B" w:rsidRPr="00CD1DC1" w:rsidRDefault="00850A4B" w:rsidP="00850A4B">
      <w:pPr>
        <w:spacing w:line="360" w:lineRule="auto"/>
        <w:rPr>
          <w:rFonts w:cs="Aharoni"/>
          <w:sz w:val="24"/>
          <w:szCs w:val="24"/>
        </w:rPr>
      </w:pPr>
      <w:r w:rsidRPr="00CD1DC1">
        <w:rPr>
          <w:rFonts w:cs="Aharoni"/>
          <w:sz w:val="24"/>
          <w:szCs w:val="24"/>
        </w:rPr>
        <w:t>Several factors come into play here.  The amount you spend will depend on how often you use them – how important music is in your life.  The quality of your device/system is also relevant and also the quality of downloaded music tracks for example.</w:t>
      </w:r>
    </w:p>
    <w:p w:rsidR="00850A4B" w:rsidRPr="00CD1DC1" w:rsidRDefault="00850A4B" w:rsidP="00850A4B">
      <w:pPr>
        <w:spacing w:line="360" w:lineRule="auto"/>
        <w:rPr>
          <w:rFonts w:cs="Aharoni"/>
          <w:sz w:val="24"/>
          <w:szCs w:val="24"/>
        </w:rPr>
      </w:pPr>
    </w:p>
    <w:p w:rsidR="00BB0DB5" w:rsidRPr="00CD1DC1" w:rsidRDefault="00850A4B" w:rsidP="00DB4601">
      <w:pPr>
        <w:spacing w:line="360" w:lineRule="auto"/>
        <w:rPr>
          <w:rFonts w:cs="Aharoni"/>
          <w:sz w:val="24"/>
          <w:szCs w:val="24"/>
        </w:rPr>
      </w:pPr>
      <w:r w:rsidRPr="00CD1DC1">
        <w:rPr>
          <w:rFonts w:cs="Aharoni"/>
          <w:sz w:val="24"/>
          <w:szCs w:val="24"/>
        </w:rPr>
        <w:t>The basic aspects when choosing any headphones are sound quality, design, comfort, value and durability.  For some, sound quality is often the dominant factor in the choice.  For others, it is about lifespan; for others it’s about how they look.  And for many, most commonly it is the price.</w:t>
      </w:r>
    </w:p>
    <w:p w:rsidR="00A91FE0" w:rsidRPr="00CD1DC1" w:rsidRDefault="00A91FE0" w:rsidP="00DB4601">
      <w:pPr>
        <w:spacing w:line="360" w:lineRule="auto"/>
        <w:rPr>
          <w:rFonts w:ascii="Times-Roman" w:eastAsia="Times New Roman" w:hAnsi="Times-Roman" w:cs="Aharoni"/>
          <w:vanish/>
          <w:color w:val="000000"/>
          <w:sz w:val="24"/>
          <w:szCs w:val="20"/>
        </w:rPr>
      </w:pPr>
    </w:p>
    <w:p w:rsidR="00BC4FF1" w:rsidRPr="00CD1DC1" w:rsidRDefault="00BC4FF1" w:rsidP="00DB4601">
      <w:pPr>
        <w:spacing w:after="0" w:line="360" w:lineRule="auto"/>
        <w:rPr>
          <w:rFonts w:ascii="Times New Roman" w:eastAsia="Times New Roman" w:hAnsi="Times New Roman" w:cs="Aharoni"/>
          <w:vanish/>
          <w:color w:val="4D4F53"/>
          <w:sz w:val="24"/>
          <w:szCs w:val="24"/>
        </w:rPr>
      </w:pPr>
    </w:p>
    <w:p w:rsidR="00BC4FF1" w:rsidRPr="00CD1DC1" w:rsidRDefault="00BC4FF1" w:rsidP="00DB4601">
      <w:pPr>
        <w:pStyle w:val="BasicParagraph"/>
        <w:spacing w:line="360" w:lineRule="auto"/>
        <w:rPr>
          <w:rFonts w:asciiTheme="majorHAnsi" w:hAnsiTheme="majorHAnsi" w:cs="Aharoni"/>
        </w:rPr>
      </w:pPr>
    </w:p>
    <w:sectPr w:rsidR="00BC4FF1" w:rsidRPr="00CD1DC1" w:rsidSect="000476F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3000000"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05F"/>
    <w:multiLevelType w:val="hybridMultilevel"/>
    <w:tmpl w:val="348669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AB75D7"/>
    <w:multiLevelType w:val="hybridMultilevel"/>
    <w:tmpl w:val="323EE1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12B56E1"/>
    <w:multiLevelType w:val="hybridMultilevel"/>
    <w:tmpl w:val="921A5A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422A4D"/>
    <w:multiLevelType w:val="hybridMultilevel"/>
    <w:tmpl w:val="F3082F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6F2524C"/>
    <w:multiLevelType w:val="hybridMultilevel"/>
    <w:tmpl w:val="DE12FB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770E28"/>
    <w:multiLevelType w:val="hybridMultilevel"/>
    <w:tmpl w:val="7D4AEE78"/>
    <w:lvl w:ilvl="0" w:tplc="136C6898">
      <w:start w:val="1"/>
      <w:numFmt w:val="bullet"/>
      <w:lvlText w:val="▪"/>
      <w:lvlJc w:val="left"/>
      <w:pPr>
        <w:tabs>
          <w:tab w:val="num" w:pos="720"/>
        </w:tabs>
        <w:ind w:left="720" w:hanging="360"/>
      </w:pPr>
      <w:rPr>
        <w:rFonts w:ascii="Microsoft Sans Serif" w:hAnsi="Microsoft Sans Serif" w:hint="default"/>
      </w:rPr>
    </w:lvl>
    <w:lvl w:ilvl="1" w:tplc="E9FC1A64" w:tentative="1">
      <w:start w:val="1"/>
      <w:numFmt w:val="bullet"/>
      <w:lvlText w:val="▪"/>
      <w:lvlJc w:val="left"/>
      <w:pPr>
        <w:tabs>
          <w:tab w:val="num" w:pos="1440"/>
        </w:tabs>
        <w:ind w:left="1440" w:hanging="360"/>
      </w:pPr>
      <w:rPr>
        <w:rFonts w:ascii="Microsoft Sans Serif" w:hAnsi="Microsoft Sans Serif" w:hint="default"/>
      </w:rPr>
    </w:lvl>
    <w:lvl w:ilvl="2" w:tplc="ACBAD5B0" w:tentative="1">
      <w:start w:val="1"/>
      <w:numFmt w:val="bullet"/>
      <w:lvlText w:val="▪"/>
      <w:lvlJc w:val="left"/>
      <w:pPr>
        <w:tabs>
          <w:tab w:val="num" w:pos="2160"/>
        </w:tabs>
        <w:ind w:left="2160" w:hanging="360"/>
      </w:pPr>
      <w:rPr>
        <w:rFonts w:ascii="Microsoft Sans Serif" w:hAnsi="Microsoft Sans Serif" w:hint="default"/>
      </w:rPr>
    </w:lvl>
    <w:lvl w:ilvl="3" w:tplc="499091DC" w:tentative="1">
      <w:start w:val="1"/>
      <w:numFmt w:val="bullet"/>
      <w:lvlText w:val="▪"/>
      <w:lvlJc w:val="left"/>
      <w:pPr>
        <w:tabs>
          <w:tab w:val="num" w:pos="2880"/>
        </w:tabs>
        <w:ind w:left="2880" w:hanging="360"/>
      </w:pPr>
      <w:rPr>
        <w:rFonts w:ascii="Microsoft Sans Serif" w:hAnsi="Microsoft Sans Serif" w:hint="default"/>
      </w:rPr>
    </w:lvl>
    <w:lvl w:ilvl="4" w:tplc="358A3760" w:tentative="1">
      <w:start w:val="1"/>
      <w:numFmt w:val="bullet"/>
      <w:lvlText w:val="▪"/>
      <w:lvlJc w:val="left"/>
      <w:pPr>
        <w:tabs>
          <w:tab w:val="num" w:pos="3600"/>
        </w:tabs>
        <w:ind w:left="3600" w:hanging="360"/>
      </w:pPr>
      <w:rPr>
        <w:rFonts w:ascii="Microsoft Sans Serif" w:hAnsi="Microsoft Sans Serif" w:hint="default"/>
      </w:rPr>
    </w:lvl>
    <w:lvl w:ilvl="5" w:tplc="C984816C" w:tentative="1">
      <w:start w:val="1"/>
      <w:numFmt w:val="bullet"/>
      <w:lvlText w:val="▪"/>
      <w:lvlJc w:val="left"/>
      <w:pPr>
        <w:tabs>
          <w:tab w:val="num" w:pos="4320"/>
        </w:tabs>
        <w:ind w:left="4320" w:hanging="360"/>
      </w:pPr>
      <w:rPr>
        <w:rFonts w:ascii="Microsoft Sans Serif" w:hAnsi="Microsoft Sans Serif" w:hint="default"/>
      </w:rPr>
    </w:lvl>
    <w:lvl w:ilvl="6" w:tplc="9A7E75B0" w:tentative="1">
      <w:start w:val="1"/>
      <w:numFmt w:val="bullet"/>
      <w:lvlText w:val="▪"/>
      <w:lvlJc w:val="left"/>
      <w:pPr>
        <w:tabs>
          <w:tab w:val="num" w:pos="5040"/>
        </w:tabs>
        <w:ind w:left="5040" w:hanging="360"/>
      </w:pPr>
      <w:rPr>
        <w:rFonts w:ascii="Microsoft Sans Serif" w:hAnsi="Microsoft Sans Serif" w:hint="default"/>
      </w:rPr>
    </w:lvl>
    <w:lvl w:ilvl="7" w:tplc="84D8CE2C" w:tentative="1">
      <w:start w:val="1"/>
      <w:numFmt w:val="bullet"/>
      <w:lvlText w:val="▪"/>
      <w:lvlJc w:val="left"/>
      <w:pPr>
        <w:tabs>
          <w:tab w:val="num" w:pos="5760"/>
        </w:tabs>
        <w:ind w:left="5760" w:hanging="360"/>
      </w:pPr>
      <w:rPr>
        <w:rFonts w:ascii="Microsoft Sans Serif" w:hAnsi="Microsoft Sans Serif" w:hint="default"/>
      </w:rPr>
    </w:lvl>
    <w:lvl w:ilvl="8" w:tplc="086C8410" w:tentative="1">
      <w:start w:val="1"/>
      <w:numFmt w:val="bullet"/>
      <w:lvlText w:val="▪"/>
      <w:lvlJc w:val="left"/>
      <w:pPr>
        <w:tabs>
          <w:tab w:val="num" w:pos="6480"/>
        </w:tabs>
        <w:ind w:left="6480" w:hanging="360"/>
      </w:pPr>
      <w:rPr>
        <w:rFonts w:ascii="Microsoft Sans Serif" w:hAnsi="Microsoft Sans Serif" w:hint="default"/>
      </w:rPr>
    </w:lvl>
  </w:abstractNum>
  <w:abstractNum w:abstractNumId="6">
    <w:nsid w:val="2E2D2C42"/>
    <w:multiLevelType w:val="hybridMultilevel"/>
    <w:tmpl w:val="4C34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0A5C2C"/>
    <w:multiLevelType w:val="hybridMultilevel"/>
    <w:tmpl w:val="9530F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BF6C7E"/>
    <w:multiLevelType w:val="hybridMultilevel"/>
    <w:tmpl w:val="F30CA4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F431FEC"/>
    <w:multiLevelType w:val="hybridMultilevel"/>
    <w:tmpl w:val="CAE69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073A63"/>
    <w:multiLevelType w:val="hybridMultilevel"/>
    <w:tmpl w:val="54E440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944E5C"/>
    <w:multiLevelType w:val="hybridMultilevel"/>
    <w:tmpl w:val="DEA61F14"/>
    <w:lvl w:ilvl="0" w:tplc="0809000D">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4D754E3E"/>
    <w:multiLevelType w:val="hybridMultilevel"/>
    <w:tmpl w:val="A7DAF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014FE8"/>
    <w:multiLevelType w:val="hybridMultilevel"/>
    <w:tmpl w:val="69EE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E7429D"/>
    <w:multiLevelType w:val="hybridMultilevel"/>
    <w:tmpl w:val="9CBC5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6243BA"/>
    <w:multiLevelType w:val="hybridMultilevel"/>
    <w:tmpl w:val="8612F8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AC3D25"/>
    <w:multiLevelType w:val="hybridMultilevel"/>
    <w:tmpl w:val="E752CF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501227"/>
    <w:multiLevelType w:val="hybridMultilevel"/>
    <w:tmpl w:val="34924C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14"/>
  </w:num>
  <w:num w:numId="6">
    <w:abstractNumId w:val="7"/>
  </w:num>
  <w:num w:numId="7">
    <w:abstractNumId w:val="12"/>
  </w:num>
  <w:num w:numId="8">
    <w:abstractNumId w:val="3"/>
  </w:num>
  <w:num w:numId="9">
    <w:abstractNumId w:val="0"/>
  </w:num>
  <w:num w:numId="10">
    <w:abstractNumId w:val="9"/>
  </w:num>
  <w:num w:numId="11">
    <w:abstractNumId w:val="5"/>
  </w:num>
  <w:num w:numId="12">
    <w:abstractNumId w:val="15"/>
  </w:num>
  <w:num w:numId="13">
    <w:abstractNumId w:val="2"/>
  </w:num>
  <w:num w:numId="14">
    <w:abstractNumId w:val="13"/>
  </w:num>
  <w:num w:numId="15">
    <w:abstractNumId w:val="17"/>
  </w:num>
  <w:num w:numId="16">
    <w:abstractNumId w:val="10"/>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4A"/>
    <w:rsid w:val="00040FC5"/>
    <w:rsid w:val="000476F7"/>
    <w:rsid w:val="00053354"/>
    <w:rsid w:val="0005483F"/>
    <w:rsid w:val="00066A1F"/>
    <w:rsid w:val="00070F95"/>
    <w:rsid w:val="0007761D"/>
    <w:rsid w:val="000A0F2A"/>
    <w:rsid w:val="000C464D"/>
    <w:rsid w:val="000D1AC0"/>
    <w:rsid w:val="000E0F78"/>
    <w:rsid w:val="000F1DF3"/>
    <w:rsid w:val="0013528D"/>
    <w:rsid w:val="00135C96"/>
    <w:rsid w:val="00152E1E"/>
    <w:rsid w:val="00165C4A"/>
    <w:rsid w:val="00176A7D"/>
    <w:rsid w:val="0019505B"/>
    <w:rsid w:val="001974FB"/>
    <w:rsid w:val="001B342E"/>
    <w:rsid w:val="00212560"/>
    <w:rsid w:val="00271CF9"/>
    <w:rsid w:val="002743F4"/>
    <w:rsid w:val="0027604B"/>
    <w:rsid w:val="00281661"/>
    <w:rsid w:val="00291C54"/>
    <w:rsid w:val="00292457"/>
    <w:rsid w:val="0033557F"/>
    <w:rsid w:val="003407C1"/>
    <w:rsid w:val="003931ED"/>
    <w:rsid w:val="00397A64"/>
    <w:rsid w:val="003A1E30"/>
    <w:rsid w:val="00401C4F"/>
    <w:rsid w:val="00420E83"/>
    <w:rsid w:val="0042175F"/>
    <w:rsid w:val="00452DD4"/>
    <w:rsid w:val="004712B5"/>
    <w:rsid w:val="004E0DC9"/>
    <w:rsid w:val="004E17D0"/>
    <w:rsid w:val="005029BC"/>
    <w:rsid w:val="00505EC4"/>
    <w:rsid w:val="00534915"/>
    <w:rsid w:val="00554F28"/>
    <w:rsid w:val="00555EAD"/>
    <w:rsid w:val="005C054C"/>
    <w:rsid w:val="005D4919"/>
    <w:rsid w:val="005E2CAF"/>
    <w:rsid w:val="005E44B9"/>
    <w:rsid w:val="00621E4B"/>
    <w:rsid w:val="006347C1"/>
    <w:rsid w:val="00650502"/>
    <w:rsid w:val="0069494E"/>
    <w:rsid w:val="006B4CA0"/>
    <w:rsid w:val="006C642E"/>
    <w:rsid w:val="006D2603"/>
    <w:rsid w:val="006D76A6"/>
    <w:rsid w:val="007179FB"/>
    <w:rsid w:val="007431E1"/>
    <w:rsid w:val="0075510C"/>
    <w:rsid w:val="00763796"/>
    <w:rsid w:val="0076692E"/>
    <w:rsid w:val="00777C5B"/>
    <w:rsid w:val="007851CA"/>
    <w:rsid w:val="007910A1"/>
    <w:rsid w:val="00796CBA"/>
    <w:rsid w:val="007C280B"/>
    <w:rsid w:val="007D3233"/>
    <w:rsid w:val="007F79B9"/>
    <w:rsid w:val="00821C68"/>
    <w:rsid w:val="00824F86"/>
    <w:rsid w:val="00847401"/>
    <w:rsid w:val="00850A4B"/>
    <w:rsid w:val="00851F3F"/>
    <w:rsid w:val="008D6B0B"/>
    <w:rsid w:val="00970E0E"/>
    <w:rsid w:val="00992E37"/>
    <w:rsid w:val="009B525B"/>
    <w:rsid w:val="00A65120"/>
    <w:rsid w:val="00A80166"/>
    <w:rsid w:val="00A80979"/>
    <w:rsid w:val="00A91FE0"/>
    <w:rsid w:val="00A93890"/>
    <w:rsid w:val="00AB39FE"/>
    <w:rsid w:val="00AB5CED"/>
    <w:rsid w:val="00B12217"/>
    <w:rsid w:val="00B6742C"/>
    <w:rsid w:val="00B7118B"/>
    <w:rsid w:val="00BB0DB5"/>
    <w:rsid w:val="00BC4FF1"/>
    <w:rsid w:val="00C11C88"/>
    <w:rsid w:val="00C94CAE"/>
    <w:rsid w:val="00CB72FB"/>
    <w:rsid w:val="00CD1DC1"/>
    <w:rsid w:val="00CD504D"/>
    <w:rsid w:val="00CF01FE"/>
    <w:rsid w:val="00CF54AF"/>
    <w:rsid w:val="00D216EE"/>
    <w:rsid w:val="00D43D05"/>
    <w:rsid w:val="00D934C5"/>
    <w:rsid w:val="00DB4601"/>
    <w:rsid w:val="00DC1D7C"/>
    <w:rsid w:val="00DE0ED9"/>
    <w:rsid w:val="00DF2939"/>
    <w:rsid w:val="00DF5E87"/>
    <w:rsid w:val="00E144A1"/>
    <w:rsid w:val="00E15455"/>
    <w:rsid w:val="00E67C3F"/>
    <w:rsid w:val="00E83956"/>
    <w:rsid w:val="00EE0813"/>
    <w:rsid w:val="00EE1FEE"/>
    <w:rsid w:val="00EF1AFF"/>
    <w:rsid w:val="00F23FAB"/>
    <w:rsid w:val="00F66665"/>
    <w:rsid w:val="00F7315B"/>
    <w:rsid w:val="00F74B65"/>
    <w:rsid w:val="00F86E05"/>
    <w:rsid w:val="00F9290E"/>
    <w:rsid w:val="00FE1F17"/>
    <w:rsid w:val="00FF7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F1DF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4A"/>
    <w:pPr>
      <w:ind w:left="720"/>
      <w:contextualSpacing/>
    </w:pPr>
  </w:style>
  <w:style w:type="paragraph" w:styleId="BalloonText">
    <w:name w:val="Balloon Text"/>
    <w:basedOn w:val="Normal"/>
    <w:link w:val="BalloonTextChar"/>
    <w:uiPriority w:val="99"/>
    <w:semiHidden/>
    <w:unhideWhenUsed/>
    <w:rsid w:val="003A1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E30"/>
    <w:rPr>
      <w:rFonts w:ascii="Tahoma" w:hAnsi="Tahoma" w:cs="Tahoma"/>
      <w:sz w:val="16"/>
      <w:szCs w:val="16"/>
    </w:rPr>
  </w:style>
  <w:style w:type="character" w:styleId="Hyperlink">
    <w:name w:val="Hyperlink"/>
    <w:basedOn w:val="DefaultParagraphFont"/>
    <w:uiPriority w:val="99"/>
    <w:unhideWhenUsed/>
    <w:rsid w:val="00EF1AFF"/>
    <w:rPr>
      <w:color w:val="0000FF" w:themeColor="hyperlink"/>
      <w:u w:val="single"/>
    </w:rPr>
  </w:style>
  <w:style w:type="paragraph" w:customStyle="1" w:styleId="BasicParagraph">
    <w:name w:val="[Basic Paragraph]"/>
    <w:basedOn w:val="Normal"/>
    <w:rsid w:val="00DF5E87"/>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rPr>
  </w:style>
  <w:style w:type="character" w:customStyle="1" w:styleId="Heading1Char">
    <w:name w:val="Heading 1 Char"/>
    <w:basedOn w:val="DefaultParagraphFont"/>
    <w:link w:val="Heading1"/>
    <w:rsid w:val="000F1DF3"/>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F1DF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4A"/>
    <w:pPr>
      <w:ind w:left="720"/>
      <w:contextualSpacing/>
    </w:pPr>
  </w:style>
  <w:style w:type="paragraph" w:styleId="BalloonText">
    <w:name w:val="Balloon Text"/>
    <w:basedOn w:val="Normal"/>
    <w:link w:val="BalloonTextChar"/>
    <w:uiPriority w:val="99"/>
    <w:semiHidden/>
    <w:unhideWhenUsed/>
    <w:rsid w:val="003A1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E30"/>
    <w:rPr>
      <w:rFonts w:ascii="Tahoma" w:hAnsi="Tahoma" w:cs="Tahoma"/>
      <w:sz w:val="16"/>
      <w:szCs w:val="16"/>
    </w:rPr>
  </w:style>
  <w:style w:type="character" w:styleId="Hyperlink">
    <w:name w:val="Hyperlink"/>
    <w:basedOn w:val="DefaultParagraphFont"/>
    <w:uiPriority w:val="99"/>
    <w:unhideWhenUsed/>
    <w:rsid w:val="00EF1AFF"/>
    <w:rPr>
      <w:color w:val="0000FF" w:themeColor="hyperlink"/>
      <w:u w:val="single"/>
    </w:rPr>
  </w:style>
  <w:style w:type="paragraph" w:customStyle="1" w:styleId="BasicParagraph">
    <w:name w:val="[Basic Paragraph]"/>
    <w:basedOn w:val="Normal"/>
    <w:rsid w:val="00DF5E87"/>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rPr>
  </w:style>
  <w:style w:type="character" w:customStyle="1" w:styleId="Heading1Char">
    <w:name w:val="Heading 1 Char"/>
    <w:basedOn w:val="DefaultParagraphFont"/>
    <w:link w:val="Heading1"/>
    <w:rsid w:val="000F1DF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1082">
      <w:bodyDiv w:val="1"/>
      <w:marLeft w:val="0"/>
      <w:marRight w:val="0"/>
      <w:marTop w:val="0"/>
      <w:marBottom w:val="0"/>
      <w:divBdr>
        <w:top w:val="none" w:sz="0" w:space="0" w:color="auto"/>
        <w:left w:val="none" w:sz="0" w:space="0" w:color="auto"/>
        <w:bottom w:val="none" w:sz="0" w:space="0" w:color="auto"/>
        <w:right w:val="none" w:sz="0" w:space="0" w:color="auto"/>
      </w:divBdr>
    </w:div>
    <w:div w:id="2125339594">
      <w:bodyDiv w:val="1"/>
      <w:marLeft w:val="0"/>
      <w:marRight w:val="0"/>
      <w:marTop w:val="0"/>
      <w:marBottom w:val="0"/>
      <w:divBdr>
        <w:top w:val="none" w:sz="0" w:space="0" w:color="auto"/>
        <w:left w:val="none" w:sz="0" w:space="0" w:color="auto"/>
        <w:bottom w:val="none" w:sz="0" w:space="0" w:color="auto"/>
        <w:right w:val="none" w:sz="0" w:space="0" w:color="auto"/>
      </w:divBdr>
      <w:divsChild>
        <w:div w:id="315032706">
          <w:marLeft w:val="0"/>
          <w:marRight w:val="0"/>
          <w:marTop w:val="0"/>
          <w:marBottom w:val="0"/>
          <w:divBdr>
            <w:top w:val="none" w:sz="0" w:space="0" w:color="auto"/>
            <w:left w:val="none" w:sz="0" w:space="0" w:color="auto"/>
            <w:bottom w:val="none" w:sz="0" w:space="0" w:color="auto"/>
            <w:right w:val="none" w:sz="0" w:space="0" w:color="auto"/>
          </w:divBdr>
          <w:divsChild>
            <w:div w:id="1103575952">
              <w:marLeft w:val="0"/>
              <w:marRight w:val="0"/>
              <w:marTop w:val="0"/>
              <w:marBottom w:val="0"/>
              <w:divBdr>
                <w:top w:val="none" w:sz="0" w:space="0" w:color="auto"/>
                <w:left w:val="none" w:sz="0" w:space="0" w:color="auto"/>
                <w:bottom w:val="none" w:sz="0" w:space="0" w:color="auto"/>
                <w:right w:val="none" w:sz="0" w:space="0" w:color="auto"/>
              </w:divBdr>
              <w:divsChild>
                <w:div w:id="743995926">
                  <w:marLeft w:val="0"/>
                  <w:marRight w:val="0"/>
                  <w:marTop w:val="0"/>
                  <w:marBottom w:val="0"/>
                  <w:divBdr>
                    <w:top w:val="none" w:sz="0" w:space="0" w:color="auto"/>
                    <w:left w:val="none" w:sz="0" w:space="0" w:color="auto"/>
                    <w:bottom w:val="none" w:sz="0" w:space="0" w:color="auto"/>
                    <w:right w:val="none" w:sz="0" w:space="0" w:color="auto"/>
                  </w:divBdr>
                  <w:divsChild>
                    <w:div w:id="1688868967">
                      <w:marLeft w:val="0"/>
                      <w:marRight w:val="0"/>
                      <w:marTop w:val="0"/>
                      <w:marBottom w:val="0"/>
                      <w:divBdr>
                        <w:top w:val="none" w:sz="0" w:space="0" w:color="auto"/>
                        <w:left w:val="none" w:sz="0" w:space="0" w:color="auto"/>
                        <w:bottom w:val="none" w:sz="0" w:space="0" w:color="auto"/>
                        <w:right w:val="none" w:sz="0" w:space="0" w:color="auto"/>
                      </w:divBdr>
                      <w:divsChild>
                        <w:div w:id="390084197">
                          <w:marLeft w:val="0"/>
                          <w:marRight w:val="0"/>
                          <w:marTop w:val="0"/>
                          <w:marBottom w:val="0"/>
                          <w:divBdr>
                            <w:top w:val="none" w:sz="0" w:space="0" w:color="auto"/>
                            <w:left w:val="none" w:sz="0" w:space="0" w:color="auto"/>
                            <w:bottom w:val="none" w:sz="0" w:space="0" w:color="auto"/>
                            <w:right w:val="none" w:sz="0" w:space="0" w:color="auto"/>
                          </w:divBdr>
                          <w:divsChild>
                            <w:div w:id="1699509263">
                              <w:marLeft w:val="0"/>
                              <w:marRight w:val="0"/>
                              <w:marTop w:val="0"/>
                              <w:marBottom w:val="0"/>
                              <w:divBdr>
                                <w:top w:val="none" w:sz="0" w:space="0" w:color="auto"/>
                                <w:left w:val="none" w:sz="0" w:space="0" w:color="auto"/>
                                <w:bottom w:val="none" w:sz="0" w:space="0" w:color="auto"/>
                                <w:right w:val="none" w:sz="0" w:space="0" w:color="auto"/>
                              </w:divBdr>
                              <w:divsChild>
                                <w:div w:id="447093424">
                                  <w:marLeft w:val="0"/>
                                  <w:marRight w:val="0"/>
                                  <w:marTop w:val="0"/>
                                  <w:marBottom w:val="0"/>
                                  <w:divBdr>
                                    <w:top w:val="none" w:sz="0" w:space="0" w:color="auto"/>
                                    <w:left w:val="none" w:sz="0" w:space="0" w:color="auto"/>
                                    <w:bottom w:val="none" w:sz="0" w:space="0" w:color="auto"/>
                                    <w:right w:val="none" w:sz="0" w:space="0" w:color="auto"/>
                                  </w:divBdr>
                                  <w:divsChild>
                                    <w:div w:id="2305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ncom.com/comm/home_en.nsf/compatibility.html?ReadForm&amp;lang=EN"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n-uk.sennheiser.com/headphone-advice" TargetMode="External"/><Relationship Id="rId4" Type="http://schemas.microsoft.com/office/2007/relationships/stylesWithEffects" Target="stylesWithEffects.xml"/><Relationship Id="rId9" Type="http://schemas.openxmlformats.org/officeDocument/2006/relationships/hyperlink" Target="http://portal.sennheiser.co.uk/pricelist-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C8B5-FE18-483E-B6E3-2F0CDDBC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5</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Sennheiser electronic GmbH &amp; Co. KG</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Irvin</dc:creator>
  <cp:lastModifiedBy>Linda Irvin</cp:lastModifiedBy>
  <cp:revision>7</cp:revision>
  <cp:lastPrinted>2015-05-05T08:45:00Z</cp:lastPrinted>
  <dcterms:created xsi:type="dcterms:W3CDTF">2015-04-24T13:14:00Z</dcterms:created>
  <dcterms:modified xsi:type="dcterms:W3CDTF">2015-05-05T14:52:00Z</dcterms:modified>
</cp:coreProperties>
</file>